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E1" w:rsidRDefault="00B000E1" w:rsidP="00B72717">
      <w:pPr>
        <w:ind w:right="139"/>
        <w:rPr>
          <w:b/>
          <w:color w:val="1F4E79" w:themeColor="accent1" w:themeShade="80"/>
          <w:sz w:val="52"/>
          <w:szCs w:val="52"/>
        </w:rPr>
      </w:pPr>
    </w:p>
    <w:p w:rsidR="00B000E1" w:rsidRPr="00914048" w:rsidRDefault="00B000E1" w:rsidP="00B72717">
      <w:pPr>
        <w:rPr>
          <w:b/>
          <w:color w:val="1F4E79" w:themeColor="accent1" w:themeShade="80"/>
          <w:sz w:val="52"/>
          <w:szCs w:val="52"/>
        </w:rPr>
      </w:pPr>
    </w:p>
    <w:p w:rsidR="00B000E1" w:rsidRDefault="00B000E1" w:rsidP="00B72717">
      <w:pPr>
        <w:jc w:val="center"/>
        <w:rPr>
          <w:b/>
          <w:color w:val="1F4E79" w:themeColor="accent1" w:themeShade="80"/>
          <w:sz w:val="52"/>
          <w:szCs w:val="52"/>
        </w:rPr>
      </w:pPr>
    </w:p>
    <w:p w:rsidR="00B000E1" w:rsidRDefault="00B000E1" w:rsidP="00B72717">
      <w:pPr>
        <w:jc w:val="center"/>
        <w:rPr>
          <w:b/>
          <w:color w:val="1F4E79" w:themeColor="accent1" w:themeShade="80"/>
          <w:sz w:val="52"/>
          <w:szCs w:val="52"/>
        </w:rPr>
      </w:pPr>
    </w:p>
    <w:p w:rsidR="00B000E1" w:rsidRDefault="00B000E1" w:rsidP="00B72717">
      <w:pPr>
        <w:rPr>
          <w:b/>
          <w:color w:val="1F4E79" w:themeColor="accent1" w:themeShade="80"/>
          <w:sz w:val="52"/>
          <w:szCs w:val="52"/>
        </w:rPr>
      </w:pPr>
    </w:p>
    <w:p w:rsidR="00B000E1" w:rsidRPr="00044525" w:rsidRDefault="00075C5E" w:rsidP="00B72717">
      <w:pPr>
        <w:spacing w:after="200" w:line="276" w:lineRule="auto"/>
        <w:jc w:val="center"/>
        <w:rPr>
          <w:rFonts w:eastAsia="MS Mincho"/>
          <w:b/>
          <w:sz w:val="52"/>
          <w:szCs w:val="52"/>
          <w:lang w:eastAsia="es-MX"/>
        </w:rPr>
      </w:pPr>
      <w:r w:rsidRPr="00044525">
        <w:rPr>
          <w:rFonts w:eastAsia="MS Mincho"/>
          <w:b/>
          <w:sz w:val="52"/>
          <w:szCs w:val="52"/>
          <w:lang w:eastAsia="es-MX"/>
        </w:rPr>
        <w:t>CARTERA DE SERVICIOS</w:t>
      </w:r>
    </w:p>
    <w:sdt>
      <w:sdtPr>
        <w:rPr>
          <w:rFonts w:eastAsia="MS Mincho"/>
          <w:sz w:val="44"/>
          <w:szCs w:val="44"/>
          <w:lang w:eastAsia="es-MX"/>
        </w:rPr>
        <w:id w:val="355238710"/>
        <w:placeholder>
          <w:docPart w:val="69346E8952444720A316A2A0615D9B68"/>
        </w:placeholder>
      </w:sdtPr>
      <w:sdtEndPr>
        <w:rPr>
          <w:b/>
          <w:sz w:val="72"/>
        </w:rPr>
      </w:sdtEndPr>
      <w:sdtContent>
        <w:p w:rsidR="00B000E1" w:rsidRPr="00044525" w:rsidRDefault="00B000E1" w:rsidP="00B72717">
          <w:pPr>
            <w:spacing w:after="200" w:line="276" w:lineRule="auto"/>
            <w:jc w:val="center"/>
            <w:rPr>
              <w:rFonts w:eastAsia="MS Mincho"/>
              <w:b/>
              <w:sz w:val="56"/>
              <w:szCs w:val="44"/>
              <w:lang w:eastAsia="es-MX"/>
            </w:rPr>
          </w:pPr>
          <w:r w:rsidRPr="00044525">
            <w:rPr>
              <w:rFonts w:eastAsia="MS Mincho"/>
              <w:b/>
              <w:sz w:val="44"/>
              <w:szCs w:val="44"/>
              <w:lang w:eastAsia="es-MX"/>
            </w:rPr>
            <w:t>Hospital de la Niñez Oaxaqueña</w:t>
          </w:r>
        </w:p>
      </w:sdtContent>
    </w:sdt>
    <w:p w:rsidR="00B000E1" w:rsidRDefault="00B000E1" w:rsidP="00B72717">
      <w:pPr>
        <w:tabs>
          <w:tab w:val="center" w:pos="5102"/>
        </w:tabs>
        <w:rPr>
          <w:szCs w:val="24"/>
        </w:rPr>
      </w:pPr>
    </w:p>
    <w:p w:rsidR="00B000E1" w:rsidRDefault="00B000E1" w:rsidP="00B72717">
      <w:pPr>
        <w:tabs>
          <w:tab w:val="center" w:pos="5102"/>
        </w:tabs>
        <w:rPr>
          <w:szCs w:val="24"/>
        </w:rPr>
      </w:pPr>
    </w:p>
    <w:p w:rsidR="00B000E1" w:rsidRDefault="00B000E1" w:rsidP="00B72717">
      <w:pPr>
        <w:tabs>
          <w:tab w:val="center" w:pos="5102"/>
        </w:tabs>
        <w:rPr>
          <w:szCs w:val="24"/>
        </w:rPr>
      </w:pPr>
    </w:p>
    <w:p w:rsidR="00B000E1" w:rsidRDefault="00B000E1" w:rsidP="00B72717">
      <w:pPr>
        <w:tabs>
          <w:tab w:val="center" w:pos="5102"/>
        </w:tabs>
        <w:rPr>
          <w:szCs w:val="24"/>
        </w:rPr>
      </w:pPr>
    </w:p>
    <w:p w:rsidR="00B000E1" w:rsidRDefault="00B000E1" w:rsidP="00B72717">
      <w:pPr>
        <w:tabs>
          <w:tab w:val="center" w:pos="5102"/>
        </w:tabs>
        <w:rPr>
          <w:szCs w:val="24"/>
        </w:rPr>
      </w:pPr>
    </w:p>
    <w:p w:rsidR="00B000E1" w:rsidRDefault="00B000E1" w:rsidP="00B72717">
      <w:pPr>
        <w:tabs>
          <w:tab w:val="center" w:pos="5102"/>
        </w:tabs>
        <w:rPr>
          <w:szCs w:val="24"/>
        </w:rPr>
      </w:pPr>
    </w:p>
    <w:p w:rsidR="00B000E1" w:rsidRDefault="00B000E1" w:rsidP="00B72717">
      <w:pPr>
        <w:tabs>
          <w:tab w:val="center" w:pos="5102"/>
        </w:tabs>
        <w:rPr>
          <w:szCs w:val="24"/>
        </w:rPr>
      </w:pPr>
    </w:p>
    <w:p w:rsidR="00B000E1" w:rsidRDefault="00B000E1" w:rsidP="00B72717">
      <w:pPr>
        <w:tabs>
          <w:tab w:val="center" w:pos="5102"/>
        </w:tabs>
        <w:rPr>
          <w:szCs w:val="24"/>
        </w:rPr>
      </w:pPr>
    </w:p>
    <w:p w:rsidR="00B000E1" w:rsidRDefault="00B000E1" w:rsidP="00B72717">
      <w:pPr>
        <w:jc w:val="center"/>
        <w:rPr>
          <w:rStyle w:val="Textodelmarcadordeposicin"/>
          <w:b/>
          <w:color w:val="808080" w:themeColor="background1" w:themeShade="80"/>
          <w:sz w:val="28"/>
        </w:rPr>
      </w:pPr>
    </w:p>
    <w:p w:rsidR="00B000E1" w:rsidRPr="00044525" w:rsidRDefault="006A149E" w:rsidP="00BF6E5B">
      <w:pPr>
        <w:jc w:val="center"/>
        <w:rPr>
          <w:rStyle w:val="Textodelmarcadordeposicin"/>
          <w:b/>
          <w:color w:val="auto"/>
          <w:sz w:val="28"/>
        </w:rPr>
      </w:pPr>
      <w:r>
        <w:rPr>
          <w:rStyle w:val="Textodelmarcadordeposicin"/>
          <w:b/>
          <w:color w:val="auto"/>
          <w:sz w:val="28"/>
        </w:rPr>
        <w:t>Enero 2020</w:t>
      </w:r>
    </w:p>
    <w:p w:rsidR="00B000E1" w:rsidRDefault="00B000E1" w:rsidP="00B72717">
      <w:pPr>
        <w:tabs>
          <w:tab w:val="center" w:pos="5102"/>
        </w:tabs>
        <w:jc w:val="center"/>
        <w:rPr>
          <w:szCs w:val="24"/>
        </w:rPr>
      </w:pPr>
    </w:p>
    <w:p w:rsidR="00BF6E5B" w:rsidRDefault="00BF6E5B" w:rsidP="00B72717">
      <w:pPr>
        <w:tabs>
          <w:tab w:val="center" w:pos="5102"/>
        </w:tabs>
        <w:jc w:val="center"/>
        <w:rPr>
          <w:szCs w:val="24"/>
        </w:rPr>
        <w:sectPr w:rsidR="00BF6E5B" w:rsidSect="00B72717">
          <w:headerReference w:type="default" r:id="rId7"/>
          <w:pgSz w:w="12240" w:h="15840" w:code="1"/>
          <w:pgMar w:top="1985" w:right="1183" w:bottom="1134" w:left="1418" w:header="425" w:footer="559" w:gutter="0"/>
          <w:cols w:space="708"/>
          <w:docGrid w:linePitch="360"/>
        </w:sectPr>
      </w:pPr>
    </w:p>
    <w:p w:rsidR="00B000E1" w:rsidRDefault="00B000E1" w:rsidP="00B000E1">
      <w:pPr>
        <w:rPr>
          <w:b/>
          <w:color w:val="404040" w:themeColor="text1" w:themeTint="BF"/>
        </w:rPr>
      </w:pPr>
    </w:p>
    <w:p w:rsidR="001B4986" w:rsidRDefault="001B4986" w:rsidP="00B000E1">
      <w:pPr>
        <w:rPr>
          <w:b/>
          <w:color w:val="404040" w:themeColor="text1" w:themeTint="BF"/>
        </w:rPr>
      </w:pPr>
    </w:p>
    <w:p w:rsidR="001B4986" w:rsidRDefault="001B4986" w:rsidP="00B000E1">
      <w:pPr>
        <w:rPr>
          <w:b/>
          <w:color w:val="404040" w:themeColor="text1" w:themeTint="BF"/>
        </w:rPr>
      </w:pPr>
    </w:p>
    <w:p w:rsidR="001B4986" w:rsidRDefault="001B4986" w:rsidP="00B000E1">
      <w:pPr>
        <w:rPr>
          <w:b/>
          <w:color w:val="404040" w:themeColor="text1" w:themeTint="BF"/>
        </w:rPr>
      </w:pPr>
    </w:p>
    <w:p w:rsidR="001B4986" w:rsidRPr="00E46294" w:rsidRDefault="001B4986" w:rsidP="00B000E1">
      <w:pPr>
        <w:rPr>
          <w:b/>
          <w:color w:val="404040" w:themeColor="text1" w:themeTint="BF"/>
        </w:rPr>
      </w:pPr>
    </w:p>
    <w:sdt>
      <w:sdtPr>
        <w:rPr>
          <w:b/>
          <w:lang w:val="es-ES"/>
        </w:rPr>
        <w:id w:val="-1045823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B4986" w:rsidRPr="001B4986" w:rsidRDefault="00B000E1">
          <w:pPr>
            <w:pStyle w:val="TDC1"/>
            <w:rPr>
              <w:rFonts w:asciiTheme="minorHAnsi" w:eastAsiaTheme="minorEastAsia" w:hAnsiTheme="minorHAnsi" w:cstheme="minorBidi"/>
              <w:b/>
              <w:noProof/>
              <w:lang w:eastAsia="es-MX"/>
            </w:rPr>
          </w:pPr>
          <w:r w:rsidRPr="001B4986">
            <w:rPr>
              <w:b/>
            </w:rPr>
            <w:fldChar w:fldCharType="begin"/>
          </w:r>
          <w:r w:rsidRPr="001B4986">
            <w:rPr>
              <w:b/>
            </w:rPr>
            <w:instrText xml:space="preserve"> TOC \o "1-3" \h \z \u </w:instrText>
          </w:r>
          <w:r w:rsidRPr="001B4986">
            <w:rPr>
              <w:b/>
            </w:rPr>
            <w:fldChar w:fldCharType="separate"/>
          </w:r>
          <w:hyperlink w:anchor="_Toc16765741" w:history="1">
            <w:r w:rsidR="001B4986" w:rsidRPr="001B4986">
              <w:rPr>
                <w:rStyle w:val="Hipervnculo"/>
                <w:b/>
                <w:noProof/>
              </w:rPr>
              <w:t>I.</w:t>
            </w:r>
            <w:r w:rsidR="001B4986" w:rsidRPr="001B4986">
              <w:rPr>
                <w:rFonts w:asciiTheme="minorHAnsi" w:eastAsiaTheme="minorEastAsia" w:hAnsiTheme="minorHAnsi" w:cstheme="minorBidi"/>
                <w:b/>
                <w:noProof/>
                <w:lang w:eastAsia="es-MX"/>
              </w:rPr>
              <w:tab/>
            </w:r>
            <w:r w:rsidR="001B4986" w:rsidRPr="001B4986">
              <w:rPr>
                <w:rStyle w:val="Hipervnculo"/>
                <w:b/>
                <w:noProof/>
              </w:rPr>
              <w:t>MISIÓN</w:t>
            </w:r>
            <w:r w:rsidR="001B4986" w:rsidRPr="001B4986">
              <w:rPr>
                <w:b/>
                <w:noProof/>
                <w:webHidden/>
              </w:rPr>
              <w:tab/>
            </w:r>
            <w:r w:rsidR="001B4986" w:rsidRPr="001B4986">
              <w:rPr>
                <w:b/>
                <w:noProof/>
                <w:webHidden/>
              </w:rPr>
              <w:fldChar w:fldCharType="begin"/>
            </w:r>
            <w:r w:rsidR="001B4986" w:rsidRPr="001B4986">
              <w:rPr>
                <w:b/>
                <w:noProof/>
                <w:webHidden/>
              </w:rPr>
              <w:instrText xml:space="preserve"> PAGEREF _Toc16765741 \h </w:instrText>
            </w:r>
            <w:r w:rsidR="001B4986" w:rsidRPr="001B4986">
              <w:rPr>
                <w:b/>
                <w:noProof/>
                <w:webHidden/>
              </w:rPr>
            </w:r>
            <w:r w:rsidR="001B4986" w:rsidRPr="001B4986">
              <w:rPr>
                <w:b/>
                <w:noProof/>
                <w:webHidden/>
              </w:rPr>
              <w:fldChar w:fldCharType="separate"/>
            </w:r>
            <w:r w:rsidR="004023CF">
              <w:rPr>
                <w:b/>
                <w:noProof/>
                <w:webHidden/>
              </w:rPr>
              <w:t>5</w:t>
            </w:r>
            <w:r w:rsidR="001B4986" w:rsidRPr="001B4986">
              <w:rPr>
                <w:b/>
                <w:noProof/>
                <w:webHidden/>
              </w:rPr>
              <w:fldChar w:fldCharType="end"/>
            </w:r>
          </w:hyperlink>
        </w:p>
        <w:p w:rsidR="001B4986" w:rsidRPr="001B4986" w:rsidRDefault="00020BD2">
          <w:pPr>
            <w:pStyle w:val="TDC1"/>
            <w:rPr>
              <w:rFonts w:asciiTheme="minorHAnsi" w:eastAsiaTheme="minorEastAsia" w:hAnsiTheme="minorHAnsi" w:cstheme="minorBidi"/>
              <w:b/>
              <w:noProof/>
              <w:lang w:eastAsia="es-MX"/>
            </w:rPr>
          </w:pPr>
          <w:hyperlink w:anchor="_Toc16765742" w:history="1">
            <w:r w:rsidR="001B4986" w:rsidRPr="001B4986">
              <w:rPr>
                <w:rStyle w:val="Hipervnculo"/>
                <w:b/>
                <w:noProof/>
              </w:rPr>
              <w:t>II.</w:t>
            </w:r>
            <w:r w:rsidR="001B4986" w:rsidRPr="001B4986">
              <w:rPr>
                <w:rFonts w:asciiTheme="minorHAnsi" w:eastAsiaTheme="minorEastAsia" w:hAnsiTheme="minorHAnsi" w:cstheme="minorBidi"/>
                <w:b/>
                <w:noProof/>
                <w:lang w:eastAsia="es-MX"/>
              </w:rPr>
              <w:tab/>
            </w:r>
            <w:r w:rsidR="001B4986" w:rsidRPr="001B4986">
              <w:rPr>
                <w:rStyle w:val="Hipervnculo"/>
                <w:b/>
                <w:noProof/>
              </w:rPr>
              <w:t>VISIÓN</w:t>
            </w:r>
            <w:r w:rsidR="001B4986" w:rsidRPr="001B4986">
              <w:rPr>
                <w:b/>
                <w:noProof/>
                <w:webHidden/>
              </w:rPr>
              <w:tab/>
            </w:r>
            <w:r w:rsidR="001B4986" w:rsidRPr="001B4986">
              <w:rPr>
                <w:b/>
                <w:noProof/>
                <w:webHidden/>
              </w:rPr>
              <w:fldChar w:fldCharType="begin"/>
            </w:r>
            <w:r w:rsidR="001B4986" w:rsidRPr="001B4986">
              <w:rPr>
                <w:b/>
                <w:noProof/>
                <w:webHidden/>
              </w:rPr>
              <w:instrText xml:space="preserve"> PAGEREF _Toc16765742 \h </w:instrText>
            </w:r>
            <w:r w:rsidR="001B4986" w:rsidRPr="001B4986">
              <w:rPr>
                <w:b/>
                <w:noProof/>
                <w:webHidden/>
              </w:rPr>
            </w:r>
            <w:r w:rsidR="001B4986" w:rsidRPr="001B4986">
              <w:rPr>
                <w:b/>
                <w:noProof/>
                <w:webHidden/>
              </w:rPr>
              <w:fldChar w:fldCharType="separate"/>
            </w:r>
            <w:r w:rsidR="004023CF">
              <w:rPr>
                <w:b/>
                <w:noProof/>
                <w:webHidden/>
              </w:rPr>
              <w:t>5</w:t>
            </w:r>
            <w:r w:rsidR="001B4986" w:rsidRPr="001B4986">
              <w:rPr>
                <w:b/>
                <w:noProof/>
                <w:webHidden/>
              </w:rPr>
              <w:fldChar w:fldCharType="end"/>
            </w:r>
          </w:hyperlink>
        </w:p>
        <w:p w:rsidR="001B4986" w:rsidRPr="001B4986" w:rsidRDefault="00020BD2">
          <w:pPr>
            <w:pStyle w:val="TDC1"/>
            <w:rPr>
              <w:rFonts w:asciiTheme="minorHAnsi" w:eastAsiaTheme="minorEastAsia" w:hAnsiTheme="minorHAnsi" w:cstheme="minorBidi"/>
              <w:b/>
              <w:noProof/>
              <w:lang w:eastAsia="es-MX"/>
            </w:rPr>
          </w:pPr>
          <w:hyperlink w:anchor="_Toc16765743" w:history="1">
            <w:r w:rsidR="001B4986" w:rsidRPr="001B4986">
              <w:rPr>
                <w:rStyle w:val="Hipervnculo"/>
                <w:b/>
                <w:noProof/>
              </w:rPr>
              <w:t>III.</w:t>
            </w:r>
            <w:r w:rsidR="001B4986" w:rsidRPr="001B4986">
              <w:rPr>
                <w:rFonts w:asciiTheme="minorHAnsi" w:eastAsiaTheme="minorEastAsia" w:hAnsiTheme="minorHAnsi" w:cstheme="minorBidi"/>
                <w:b/>
                <w:noProof/>
                <w:lang w:eastAsia="es-MX"/>
              </w:rPr>
              <w:tab/>
            </w:r>
            <w:r w:rsidR="001B4986" w:rsidRPr="001B4986">
              <w:rPr>
                <w:rStyle w:val="Hipervnculo"/>
                <w:b/>
                <w:noProof/>
              </w:rPr>
              <w:t>VALORES</w:t>
            </w:r>
            <w:r w:rsidR="001B4986" w:rsidRPr="001B4986">
              <w:rPr>
                <w:b/>
                <w:noProof/>
                <w:webHidden/>
              </w:rPr>
              <w:tab/>
            </w:r>
            <w:r w:rsidR="001B4986" w:rsidRPr="001B4986">
              <w:rPr>
                <w:b/>
                <w:noProof/>
                <w:webHidden/>
              </w:rPr>
              <w:fldChar w:fldCharType="begin"/>
            </w:r>
            <w:r w:rsidR="001B4986" w:rsidRPr="001B4986">
              <w:rPr>
                <w:b/>
                <w:noProof/>
                <w:webHidden/>
              </w:rPr>
              <w:instrText xml:space="preserve"> PAGEREF _Toc16765743 \h </w:instrText>
            </w:r>
            <w:r w:rsidR="001B4986" w:rsidRPr="001B4986">
              <w:rPr>
                <w:b/>
                <w:noProof/>
                <w:webHidden/>
              </w:rPr>
            </w:r>
            <w:r w:rsidR="001B4986" w:rsidRPr="001B4986">
              <w:rPr>
                <w:b/>
                <w:noProof/>
                <w:webHidden/>
              </w:rPr>
              <w:fldChar w:fldCharType="separate"/>
            </w:r>
            <w:r w:rsidR="004023CF">
              <w:rPr>
                <w:b/>
                <w:noProof/>
                <w:webHidden/>
              </w:rPr>
              <w:t>5</w:t>
            </w:r>
            <w:r w:rsidR="001B4986" w:rsidRPr="001B4986">
              <w:rPr>
                <w:b/>
                <w:noProof/>
                <w:webHidden/>
              </w:rPr>
              <w:fldChar w:fldCharType="end"/>
            </w:r>
          </w:hyperlink>
        </w:p>
        <w:p w:rsidR="001B4986" w:rsidRPr="001B4986" w:rsidRDefault="00020BD2">
          <w:pPr>
            <w:pStyle w:val="TDC1"/>
            <w:rPr>
              <w:rFonts w:asciiTheme="minorHAnsi" w:eastAsiaTheme="minorEastAsia" w:hAnsiTheme="minorHAnsi" w:cstheme="minorBidi"/>
              <w:b/>
              <w:noProof/>
              <w:lang w:eastAsia="es-MX"/>
            </w:rPr>
          </w:pPr>
          <w:hyperlink w:anchor="_Toc16765744" w:history="1">
            <w:r w:rsidR="001B4986" w:rsidRPr="001B4986">
              <w:rPr>
                <w:rStyle w:val="Hipervnculo"/>
                <w:b/>
                <w:noProof/>
              </w:rPr>
              <w:t>IV.</w:t>
            </w:r>
            <w:r w:rsidR="001B4986" w:rsidRPr="001B4986">
              <w:rPr>
                <w:rFonts w:asciiTheme="minorHAnsi" w:eastAsiaTheme="minorEastAsia" w:hAnsiTheme="minorHAnsi" w:cstheme="minorBidi"/>
                <w:b/>
                <w:noProof/>
                <w:lang w:eastAsia="es-MX"/>
              </w:rPr>
              <w:tab/>
            </w:r>
            <w:r w:rsidR="001B4986" w:rsidRPr="001B4986">
              <w:rPr>
                <w:rStyle w:val="Hipervnculo"/>
                <w:b/>
                <w:noProof/>
              </w:rPr>
              <w:t>INFRAESTRUCTURA HOSPITALARIA</w:t>
            </w:r>
            <w:r w:rsidR="001B4986" w:rsidRPr="001B4986">
              <w:rPr>
                <w:b/>
                <w:noProof/>
                <w:webHidden/>
              </w:rPr>
              <w:tab/>
            </w:r>
            <w:r w:rsidR="001B4986" w:rsidRPr="001B4986">
              <w:rPr>
                <w:b/>
                <w:noProof/>
                <w:webHidden/>
              </w:rPr>
              <w:fldChar w:fldCharType="begin"/>
            </w:r>
            <w:r w:rsidR="001B4986" w:rsidRPr="001B4986">
              <w:rPr>
                <w:b/>
                <w:noProof/>
                <w:webHidden/>
              </w:rPr>
              <w:instrText xml:space="preserve"> PAGEREF _Toc16765744 \h </w:instrText>
            </w:r>
            <w:r w:rsidR="001B4986" w:rsidRPr="001B4986">
              <w:rPr>
                <w:b/>
                <w:noProof/>
                <w:webHidden/>
              </w:rPr>
            </w:r>
            <w:r w:rsidR="001B4986" w:rsidRPr="001B4986">
              <w:rPr>
                <w:b/>
                <w:noProof/>
                <w:webHidden/>
              </w:rPr>
              <w:fldChar w:fldCharType="separate"/>
            </w:r>
            <w:r w:rsidR="004023CF">
              <w:rPr>
                <w:b/>
                <w:noProof/>
                <w:webHidden/>
              </w:rPr>
              <w:t>6</w:t>
            </w:r>
            <w:r w:rsidR="001B4986" w:rsidRPr="001B4986">
              <w:rPr>
                <w:b/>
                <w:noProof/>
                <w:webHidden/>
              </w:rPr>
              <w:fldChar w:fldCharType="end"/>
            </w:r>
          </w:hyperlink>
        </w:p>
        <w:p w:rsidR="001B4986" w:rsidRPr="001B4986" w:rsidRDefault="00020BD2">
          <w:pPr>
            <w:pStyle w:val="TDC1"/>
            <w:rPr>
              <w:rFonts w:asciiTheme="minorHAnsi" w:eastAsiaTheme="minorEastAsia" w:hAnsiTheme="minorHAnsi" w:cstheme="minorBidi"/>
              <w:b/>
              <w:noProof/>
              <w:lang w:eastAsia="es-MX"/>
            </w:rPr>
          </w:pPr>
          <w:hyperlink w:anchor="_Toc16765745" w:history="1">
            <w:r w:rsidR="001B4986" w:rsidRPr="001B4986">
              <w:rPr>
                <w:rStyle w:val="Hipervnculo"/>
                <w:b/>
                <w:noProof/>
              </w:rPr>
              <w:t>V.</w:t>
            </w:r>
            <w:r w:rsidR="001B4986" w:rsidRPr="001B4986">
              <w:rPr>
                <w:rFonts w:asciiTheme="minorHAnsi" w:eastAsiaTheme="minorEastAsia" w:hAnsiTheme="minorHAnsi" w:cstheme="minorBidi"/>
                <w:b/>
                <w:noProof/>
                <w:lang w:eastAsia="es-MX"/>
              </w:rPr>
              <w:tab/>
            </w:r>
            <w:r w:rsidR="001B4986" w:rsidRPr="001B4986">
              <w:rPr>
                <w:rStyle w:val="Hipervnculo"/>
                <w:b/>
                <w:noProof/>
              </w:rPr>
              <w:t>SERVICIOS QUE SE OTORGAN</w:t>
            </w:r>
            <w:r w:rsidR="001B4986" w:rsidRPr="001B4986">
              <w:rPr>
                <w:b/>
                <w:noProof/>
                <w:webHidden/>
              </w:rPr>
              <w:tab/>
            </w:r>
            <w:r w:rsidR="001B4986" w:rsidRPr="001B4986">
              <w:rPr>
                <w:b/>
                <w:noProof/>
                <w:webHidden/>
              </w:rPr>
              <w:fldChar w:fldCharType="begin"/>
            </w:r>
            <w:r w:rsidR="001B4986" w:rsidRPr="001B4986">
              <w:rPr>
                <w:b/>
                <w:noProof/>
                <w:webHidden/>
              </w:rPr>
              <w:instrText xml:space="preserve"> PAGEREF _Toc16765745 \h </w:instrText>
            </w:r>
            <w:r w:rsidR="001B4986" w:rsidRPr="001B4986">
              <w:rPr>
                <w:b/>
                <w:noProof/>
                <w:webHidden/>
              </w:rPr>
            </w:r>
            <w:r w:rsidR="001B4986" w:rsidRPr="001B4986">
              <w:rPr>
                <w:b/>
                <w:noProof/>
                <w:webHidden/>
              </w:rPr>
              <w:fldChar w:fldCharType="separate"/>
            </w:r>
            <w:r w:rsidR="004023CF">
              <w:rPr>
                <w:b/>
                <w:noProof/>
                <w:webHidden/>
              </w:rPr>
              <w:t>7</w:t>
            </w:r>
            <w:r w:rsidR="001B4986" w:rsidRPr="001B4986">
              <w:rPr>
                <w:b/>
                <w:noProof/>
                <w:webHidden/>
              </w:rPr>
              <w:fldChar w:fldCharType="end"/>
            </w:r>
          </w:hyperlink>
        </w:p>
        <w:p w:rsidR="001B4986" w:rsidRPr="001B4986" w:rsidRDefault="00020BD2">
          <w:pPr>
            <w:pStyle w:val="TDC1"/>
            <w:rPr>
              <w:rFonts w:asciiTheme="minorHAnsi" w:eastAsiaTheme="minorEastAsia" w:hAnsiTheme="minorHAnsi" w:cstheme="minorBidi"/>
              <w:b/>
              <w:noProof/>
              <w:lang w:eastAsia="es-MX"/>
            </w:rPr>
          </w:pPr>
          <w:hyperlink w:anchor="_Toc16765746" w:history="1">
            <w:r w:rsidR="001B4986" w:rsidRPr="001B4986">
              <w:rPr>
                <w:rStyle w:val="Hipervnculo"/>
                <w:b/>
                <w:noProof/>
              </w:rPr>
              <w:t>VI.</w:t>
            </w:r>
            <w:r w:rsidR="001B4986" w:rsidRPr="001B4986">
              <w:rPr>
                <w:rFonts w:asciiTheme="minorHAnsi" w:eastAsiaTheme="minorEastAsia" w:hAnsiTheme="minorHAnsi" w:cstheme="minorBidi"/>
                <w:b/>
                <w:noProof/>
                <w:lang w:eastAsia="es-MX"/>
              </w:rPr>
              <w:tab/>
            </w:r>
            <w:r w:rsidR="001B4986" w:rsidRPr="001B4986">
              <w:rPr>
                <w:rStyle w:val="Hipervnculo"/>
                <w:b/>
                <w:noProof/>
              </w:rPr>
              <w:t>AUXILIARES DE DIAGNÓSTICO Y TRATAMIENTO.</w:t>
            </w:r>
            <w:r w:rsidR="001B4986" w:rsidRPr="001B4986">
              <w:rPr>
                <w:b/>
                <w:noProof/>
                <w:webHidden/>
              </w:rPr>
              <w:tab/>
            </w:r>
            <w:r w:rsidR="001B4986" w:rsidRPr="001B4986">
              <w:rPr>
                <w:b/>
                <w:noProof/>
                <w:webHidden/>
              </w:rPr>
              <w:fldChar w:fldCharType="begin"/>
            </w:r>
            <w:r w:rsidR="001B4986" w:rsidRPr="001B4986">
              <w:rPr>
                <w:b/>
                <w:noProof/>
                <w:webHidden/>
              </w:rPr>
              <w:instrText xml:space="preserve"> PAGEREF _Toc16765746 \h </w:instrText>
            </w:r>
            <w:r w:rsidR="001B4986" w:rsidRPr="001B4986">
              <w:rPr>
                <w:b/>
                <w:noProof/>
                <w:webHidden/>
              </w:rPr>
            </w:r>
            <w:r w:rsidR="001B4986" w:rsidRPr="001B4986">
              <w:rPr>
                <w:b/>
                <w:noProof/>
                <w:webHidden/>
              </w:rPr>
              <w:fldChar w:fldCharType="separate"/>
            </w:r>
            <w:r w:rsidR="004023CF">
              <w:rPr>
                <w:b/>
                <w:noProof/>
                <w:webHidden/>
              </w:rPr>
              <w:t>11</w:t>
            </w:r>
            <w:r w:rsidR="001B4986" w:rsidRPr="001B4986">
              <w:rPr>
                <w:b/>
                <w:noProof/>
                <w:webHidden/>
              </w:rPr>
              <w:fldChar w:fldCharType="end"/>
            </w:r>
          </w:hyperlink>
        </w:p>
        <w:p w:rsidR="001B4986" w:rsidRPr="001B4986" w:rsidRDefault="00020BD2">
          <w:pPr>
            <w:pStyle w:val="TDC1"/>
            <w:rPr>
              <w:rFonts w:asciiTheme="minorHAnsi" w:eastAsiaTheme="minorEastAsia" w:hAnsiTheme="minorHAnsi" w:cstheme="minorBidi"/>
              <w:b/>
              <w:noProof/>
              <w:lang w:eastAsia="es-MX"/>
            </w:rPr>
          </w:pPr>
          <w:hyperlink w:anchor="_Toc16765747" w:history="1">
            <w:r w:rsidR="001B4986" w:rsidRPr="001B4986">
              <w:rPr>
                <w:rStyle w:val="Hipervnculo"/>
                <w:b/>
                <w:noProof/>
              </w:rPr>
              <w:t>VII.</w:t>
            </w:r>
            <w:r w:rsidR="001B4986" w:rsidRPr="001B4986">
              <w:rPr>
                <w:rFonts w:asciiTheme="minorHAnsi" w:eastAsiaTheme="minorEastAsia" w:hAnsiTheme="minorHAnsi" w:cstheme="minorBidi"/>
                <w:b/>
                <w:noProof/>
                <w:lang w:eastAsia="es-MX"/>
              </w:rPr>
              <w:tab/>
            </w:r>
            <w:r w:rsidR="001B4986" w:rsidRPr="001B4986">
              <w:rPr>
                <w:rStyle w:val="Hipervnculo"/>
                <w:b/>
                <w:noProof/>
              </w:rPr>
              <w:t>CRITERIO DE MANEJO PARA LA REFERENCIA DE PACIENTES</w:t>
            </w:r>
            <w:r w:rsidR="001B4986" w:rsidRPr="001B4986">
              <w:rPr>
                <w:b/>
                <w:noProof/>
                <w:webHidden/>
              </w:rPr>
              <w:tab/>
            </w:r>
            <w:r w:rsidR="001B4986" w:rsidRPr="001B4986">
              <w:rPr>
                <w:b/>
                <w:noProof/>
                <w:webHidden/>
              </w:rPr>
              <w:fldChar w:fldCharType="begin"/>
            </w:r>
            <w:r w:rsidR="001B4986" w:rsidRPr="001B4986">
              <w:rPr>
                <w:b/>
                <w:noProof/>
                <w:webHidden/>
              </w:rPr>
              <w:instrText xml:space="preserve"> PAGEREF _Toc16765747 \h </w:instrText>
            </w:r>
            <w:r w:rsidR="001B4986" w:rsidRPr="001B4986">
              <w:rPr>
                <w:b/>
                <w:noProof/>
                <w:webHidden/>
              </w:rPr>
            </w:r>
            <w:r w:rsidR="001B4986" w:rsidRPr="001B4986">
              <w:rPr>
                <w:b/>
                <w:noProof/>
                <w:webHidden/>
              </w:rPr>
              <w:fldChar w:fldCharType="separate"/>
            </w:r>
            <w:r w:rsidR="004023CF">
              <w:rPr>
                <w:b/>
                <w:noProof/>
                <w:webHidden/>
              </w:rPr>
              <w:t>23</w:t>
            </w:r>
            <w:r w:rsidR="001B4986" w:rsidRPr="001B4986">
              <w:rPr>
                <w:b/>
                <w:noProof/>
                <w:webHidden/>
              </w:rPr>
              <w:fldChar w:fldCharType="end"/>
            </w:r>
          </w:hyperlink>
        </w:p>
        <w:p w:rsidR="00B000E1" w:rsidRPr="001B4986" w:rsidRDefault="00B000E1" w:rsidP="008234C2">
          <w:pPr>
            <w:rPr>
              <w:b/>
            </w:rPr>
          </w:pPr>
          <w:r w:rsidRPr="001B4986">
            <w:rPr>
              <w:b/>
              <w:bCs/>
              <w:lang w:val="es-ES"/>
            </w:rPr>
            <w:fldChar w:fldCharType="end"/>
          </w:r>
        </w:p>
      </w:sdtContent>
    </w:sdt>
    <w:p w:rsidR="008234C2" w:rsidRDefault="008234C2">
      <w:pPr>
        <w:spacing w:after="0" w:line="276" w:lineRule="auto"/>
      </w:pPr>
      <w:r>
        <w:br w:type="page"/>
      </w:r>
    </w:p>
    <w:p w:rsidR="00311566" w:rsidRPr="00311566" w:rsidRDefault="00311566" w:rsidP="006F4F3F">
      <w:pPr>
        <w:spacing w:after="0"/>
        <w:jc w:val="center"/>
        <w:rPr>
          <w:rFonts w:eastAsia="Calibri"/>
        </w:rPr>
      </w:pPr>
      <w:r w:rsidRPr="00311566">
        <w:rPr>
          <w:rFonts w:eastAsia="Calibri"/>
        </w:rPr>
        <w:lastRenderedPageBreak/>
        <w:t>Dr. Efrén Emmanuel Jarquín González</w:t>
      </w:r>
    </w:p>
    <w:p w:rsidR="00B72717" w:rsidRPr="00311566" w:rsidRDefault="00B72717" w:rsidP="006F4F3F">
      <w:pPr>
        <w:tabs>
          <w:tab w:val="left" w:pos="3000"/>
        </w:tabs>
        <w:spacing w:after="0"/>
        <w:jc w:val="center"/>
        <w:rPr>
          <w:lang w:val="pt-BR"/>
        </w:rPr>
      </w:pPr>
      <w:r w:rsidRPr="00311566">
        <w:rPr>
          <w:lang w:val="pt-BR"/>
        </w:rPr>
        <w:t>Director General.</w:t>
      </w:r>
    </w:p>
    <w:p w:rsidR="00B72717" w:rsidRPr="00311566" w:rsidRDefault="00B72717" w:rsidP="006F4F3F">
      <w:pPr>
        <w:tabs>
          <w:tab w:val="left" w:pos="3000"/>
        </w:tabs>
        <w:spacing w:after="0"/>
        <w:jc w:val="center"/>
        <w:rPr>
          <w:lang w:val="pt-BR"/>
        </w:rPr>
      </w:pPr>
    </w:p>
    <w:p w:rsidR="00311566" w:rsidRPr="00311566" w:rsidRDefault="00311566" w:rsidP="006F4F3F">
      <w:pPr>
        <w:spacing w:after="0"/>
        <w:jc w:val="center"/>
        <w:rPr>
          <w:rFonts w:eastAsia="Calibri"/>
        </w:rPr>
      </w:pPr>
      <w:r w:rsidRPr="00311566">
        <w:rPr>
          <w:rFonts w:eastAsia="Calibri"/>
        </w:rPr>
        <w:t>Dr. Uriel Olao Smith Martínez</w:t>
      </w:r>
    </w:p>
    <w:p w:rsidR="00B72717" w:rsidRPr="00311566" w:rsidRDefault="008234C2" w:rsidP="006F4F3F">
      <w:pPr>
        <w:tabs>
          <w:tab w:val="left" w:pos="3000"/>
        </w:tabs>
        <w:spacing w:after="0"/>
        <w:jc w:val="center"/>
        <w:rPr>
          <w:lang w:val="pt-BR"/>
        </w:rPr>
      </w:pPr>
      <w:r>
        <w:rPr>
          <w:lang w:val="pt-BR"/>
        </w:rPr>
        <w:t>Subdirector</w:t>
      </w:r>
      <w:r w:rsidR="00311566">
        <w:rPr>
          <w:lang w:val="pt-BR"/>
        </w:rPr>
        <w:t xml:space="preserve"> Médico</w:t>
      </w:r>
      <w:r w:rsidR="00B72717" w:rsidRPr="00311566">
        <w:rPr>
          <w:lang w:val="pt-BR"/>
        </w:rPr>
        <w:t>.</w:t>
      </w:r>
    </w:p>
    <w:p w:rsidR="00B72717" w:rsidRDefault="00B72717" w:rsidP="006F4F3F">
      <w:pPr>
        <w:tabs>
          <w:tab w:val="left" w:pos="3000"/>
        </w:tabs>
        <w:spacing w:after="0"/>
        <w:jc w:val="center"/>
      </w:pPr>
    </w:p>
    <w:p w:rsidR="00311566" w:rsidRPr="00311566" w:rsidRDefault="00311566" w:rsidP="006F4F3F">
      <w:pPr>
        <w:spacing w:after="0"/>
        <w:jc w:val="center"/>
        <w:rPr>
          <w:rFonts w:eastAsia="Calibri"/>
        </w:rPr>
      </w:pPr>
      <w:r w:rsidRPr="00311566">
        <w:rPr>
          <w:rFonts w:eastAsia="Calibri"/>
        </w:rPr>
        <w:t>Dr. Alejandro López Bautista</w:t>
      </w:r>
    </w:p>
    <w:p w:rsidR="00311566" w:rsidRPr="00311566" w:rsidRDefault="00311566" w:rsidP="006F4F3F">
      <w:pPr>
        <w:tabs>
          <w:tab w:val="left" w:pos="3000"/>
        </w:tabs>
        <w:spacing w:after="0"/>
        <w:jc w:val="center"/>
        <w:rPr>
          <w:lang w:val="pt-BR"/>
        </w:rPr>
      </w:pPr>
      <w:r>
        <w:t>Jefe</w:t>
      </w:r>
      <w:r w:rsidRPr="00311566">
        <w:t xml:space="preserve"> del Departamento de Pediatría Clínica.</w:t>
      </w:r>
    </w:p>
    <w:p w:rsidR="00311566" w:rsidRPr="00311566" w:rsidRDefault="00311566" w:rsidP="006F4F3F">
      <w:pPr>
        <w:tabs>
          <w:tab w:val="left" w:pos="3000"/>
        </w:tabs>
        <w:spacing w:after="0"/>
        <w:jc w:val="center"/>
      </w:pPr>
    </w:p>
    <w:p w:rsidR="00B72717" w:rsidRPr="00311566" w:rsidRDefault="00B72717" w:rsidP="006F4F3F">
      <w:pPr>
        <w:tabs>
          <w:tab w:val="left" w:pos="3000"/>
        </w:tabs>
        <w:spacing w:after="0"/>
        <w:jc w:val="center"/>
      </w:pPr>
      <w:r w:rsidRPr="00311566">
        <w:t>Dr. Alex Tony Reyes Santiago</w:t>
      </w:r>
    </w:p>
    <w:p w:rsidR="00B72717" w:rsidRDefault="00311566" w:rsidP="006F4F3F">
      <w:pPr>
        <w:tabs>
          <w:tab w:val="left" w:pos="3000"/>
        </w:tabs>
        <w:spacing w:after="0"/>
        <w:jc w:val="center"/>
      </w:pPr>
      <w:r>
        <w:t>Jefe</w:t>
      </w:r>
      <w:r w:rsidR="00B72717" w:rsidRPr="00311566">
        <w:t xml:space="preserve"> del Departamento de Cirugía Pediátrica</w:t>
      </w:r>
    </w:p>
    <w:p w:rsidR="00311566" w:rsidRPr="00311566" w:rsidRDefault="00311566" w:rsidP="006F4F3F">
      <w:pPr>
        <w:tabs>
          <w:tab w:val="left" w:pos="3000"/>
        </w:tabs>
        <w:spacing w:after="0"/>
        <w:jc w:val="center"/>
      </w:pPr>
    </w:p>
    <w:p w:rsidR="00311566" w:rsidRPr="00311566" w:rsidRDefault="00311566" w:rsidP="006F4F3F">
      <w:pPr>
        <w:spacing w:after="0"/>
        <w:jc w:val="center"/>
        <w:rPr>
          <w:rFonts w:eastAsia="Calibri"/>
        </w:rPr>
      </w:pPr>
      <w:r w:rsidRPr="00311566">
        <w:rPr>
          <w:rFonts w:eastAsia="Calibri"/>
        </w:rPr>
        <w:t>Dr</w:t>
      </w:r>
      <w:r w:rsidR="006A149E">
        <w:rPr>
          <w:rFonts w:eastAsia="Calibri"/>
        </w:rPr>
        <w:t>a. Blanca Delia Palacios Bonilla</w:t>
      </w:r>
    </w:p>
    <w:p w:rsidR="00B72717" w:rsidRDefault="006A149E" w:rsidP="006F4F3F">
      <w:pPr>
        <w:tabs>
          <w:tab w:val="left" w:pos="3000"/>
        </w:tabs>
        <w:spacing w:after="0" w:line="240" w:lineRule="auto"/>
        <w:jc w:val="center"/>
      </w:pPr>
      <w:r>
        <w:t>Jefa</w:t>
      </w:r>
      <w:r w:rsidR="00B72717" w:rsidRPr="00311566">
        <w:t xml:space="preserve"> del Departamento de Medicina Crítica</w:t>
      </w:r>
    </w:p>
    <w:p w:rsidR="00311566" w:rsidRDefault="00311566" w:rsidP="006F4F3F">
      <w:pPr>
        <w:tabs>
          <w:tab w:val="left" w:pos="3000"/>
        </w:tabs>
        <w:spacing w:after="0" w:line="240" w:lineRule="auto"/>
        <w:jc w:val="center"/>
      </w:pPr>
    </w:p>
    <w:p w:rsidR="00311566" w:rsidRPr="00311566" w:rsidRDefault="00311566" w:rsidP="006F4F3F">
      <w:pPr>
        <w:tabs>
          <w:tab w:val="left" w:pos="3000"/>
        </w:tabs>
        <w:spacing w:after="0" w:line="240" w:lineRule="auto"/>
        <w:ind w:left="1416" w:hanging="1416"/>
        <w:jc w:val="center"/>
      </w:pPr>
      <w:r w:rsidRPr="00311566">
        <w:t>Dra. Abigail Pineda López</w:t>
      </w:r>
    </w:p>
    <w:p w:rsidR="00311566" w:rsidRPr="00311566" w:rsidRDefault="00311566" w:rsidP="006F4F3F">
      <w:pPr>
        <w:tabs>
          <w:tab w:val="left" w:pos="3000"/>
        </w:tabs>
        <w:spacing w:after="0"/>
        <w:ind w:left="1416" w:hanging="1416"/>
        <w:jc w:val="center"/>
      </w:pPr>
      <w:r w:rsidRPr="00311566">
        <w:t>Unidad de Vigilancia Epidemiológica.</w:t>
      </w:r>
    </w:p>
    <w:p w:rsidR="00311566" w:rsidRPr="00311566" w:rsidRDefault="00311566" w:rsidP="006F4F3F">
      <w:pPr>
        <w:tabs>
          <w:tab w:val="left" w:pos="3000"/>
        </w:tabs>
        <w:spacing w:after="0" w:line="240" w:lineRule="auto"/>
        <w:ind w:hanging="1416"/>
        <w:jc w:val="center"/>
      </w:pPr>
    </w:p>
    <w:p w:rsidR="00EF349B" w:rsidRPr="00882A0C" w:rsidRDefault="00EF349B" w:rsidP="006F4F3F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Dr. Manuel Aguilar Córdoba</w:t>
      </w:r>
    </w:p>
    <w:p w:rsidR="00EF349B" w:rsidRPr="00311566" w:rsidRDefault="00EF349B" w:rsidP="006F4F3F">
      <w:pPr>
        <w:tabs>
          <w:tab w:val="left" w:pos="3000"/>
        </w:tabs>
        <w:spacing w:after="0" w:line="240" w:lineRule="auto"/>
        <w:jc w:val="center"/>
      </w:pPr>
      <w:r>
        <w:rPr>
          <w:rFonts w:eastAsia="Calibri"/>
        </w:rPr>
        <w:t>Subdirector</w:t>
      </w:r>
      <w:r w:rsidRPr="00882A0C">
        <w:rPr>
          <w:rFonts w:eastAsia="Calibri"/>
        </w:rPr>
        <w:t xml:space="preserve"> de Operaciones</w:t>
      </w:r>
    </w:p>
    <w:p w:rsidR="00EF349B" w:rsidRDefault="00EF349B" w:rsidP="006F4F3F">
      <w:pPr>
        <w:tabs>
          <w:tab w:val="left" w:pos="3000"/>
        </w:tabs>
        <w:spacing w:after="0" w:line="240" w:lineRule="auto"/>
        <w:jc w:val="center"/>
      </w:pPr>
    </w:p>
    <w:p w:rsidR="00EF349B" w:rsidRDefault="00EF349B" w:rsidP="006F4F3F">
      <w:pPr>
        <w:tabs>
          <w:tab w:val="left" w:pos="3000"/>
        </w:tabs>
        <w:spacing w:after="0" w:line="240" w:lineRule="auto"/>
        <w:jc w:val="center"/>
      </w:pPr>
      <w:r>
        <w:t>Dra. Suey</w:t>
      </w:r>
      <w:r w:rsidR="00694F5F">
        <w:t>leng Pineda Rodríguez.</w:t>
      </w:r>
    </w:p>
    <w:p w:rsidR="00EF349B" w:rsidRDefault="00EF349B" w:rsidP="006F4F3F">
      <w:pPr>
        <w:tabs>
          <w:tab w:val="left" w:pos="3000"/>
        </w:tabs>
        <w:spacing w:after="0" w:line="240" w:lineRule="auto"/>
        <w:jc w:val="center"/>
      </w:pPr>
      <w:r w:rsidRPr="00882A0C">
        <w:rPr>
          <w:rFonts w:eastAsia="Calibri"/>
        </w:rPr>
        <w:t>Jefe del Departamento de Servicios Hospitalarios y Clínicos</w:t>
      </w:r>
    </w:p>
    <w:p w:rsidR="00B72717" w:rsidRPr="00311566" w:rsidRDefault="00B72717" w:rsidP="006F4F3F">
      <w:pPr>
        <w:tabs>
          <w:tab w:val="left" w:pos="3000"/>
        </w:tabs>
        <w:spacing w:after="0" w:line="240" w:lineRule="auto"/>
        <w:jc w:val="center"/>
      </w:pPr>
    </w:p>
    <w:p w:rsidR="00B72717" w:rsidRPr="00311566" w:rsidRDefault="006A149E" w:rsidP="006F4F3F">
      <w:pPr>
        <w:tabs>
          <w:tab w:val="left" w:pos="3000"/>
        </w:tabs>
        <w:spacing w:after="0" w:line="240" w:lineRule="auto"/>
        <w:jc w:val="center"/>
      </w:pPr>
      <w:r>
        <w:t>Lic. Salvador Pacheco Díaz</w:t>
      </w:r>
    </w:p>
    <w:p w:rsidR="00B72717" w:rsidRDefault="00B72717" w:rsidP="006F4F3F">
      <w:pPr>
        <w:tabs>
          <w:tab w:val="left" w:pos="3000"/>
        </w:tabs>
        <w:spacing w:after="0" w:line="240" w:lineRule="auto"/>
        <w:jc w:val="center"/>
      </w:pPr>
      <w:r w:rsidRPr="00311566">
        <w:t>Subdirector de Planeación.</w:t>
      </w:r>
    </w:p>
    <w:p w:rsidR="00311566" w:rsidRDefault="00311566" w:rsidP="006F4F3F">
      <w:pPr>
        <w:tabs>
          <w:tab w:val="left" w:pos="3000"/>
        </w:tabs>
        <w:spacing w:after="0" w:line="240" w:lineRule="auto"/>
        <w:jc w:val="center"/>
      </w:pPr>
    </w:p>
    <w:p w:rsidR="00311566" w:rsidRPr="00311566" w:rsidRDefault="00311566" w:rsidP="006F4F3F">
      <w:pPr>
        <w:tabs>
          <w:tab w:val="left" w:pos="3000"/>
        </w:tabs>
        <w:spacing w:after="0" w:line="240" w:lineRule="auto"/>
        <w:jc w:val="center"/>
        <w:rPr>
          <w:lang w:val="pt-BR"/>
        </w:rPr>
      </w:pPr>
      <w:r w:rsidRPr="00311566">
        <w:rPr>
          <w:lang w:val="es-ES"/>
        </w:rPr>
        <w:t>Dra. Alma Delia Montes Jiménez</w:t>
      </w:r>
    </w:p>
    <w:p w:rsidR="00311566" w:rsidRPr="00311566" w:rsidRDefault="00311566" w:rsidP="006F4F3F">
      <w:pPr>
        <w:tabs>
          <w:tab w:val="left" w:pos="3000"/>
        </w:tabs>
        <w:spacing w:after="0" w:line="240" w:lineRule="auto"/>
        <w:jc w:val="center"/>
      </w:pPr>
      <w:r w:rsidRPr="00311566">
        <w:t>Jefa del Departamento de Enseñanza, Capacitación.</w:t>
      </w:r>
    </w:p>
    <w:p w:rsidR="00311566" w:rsidRDefault="00311566" w:rsidP="006F4F3F">
      <w:pPr>
        <w:tabs>
          <w:tab w:val="left" w:pos="3000"/>
        </w:tabs>
        <w:spacing w:after="0" w:line="240" w:lineRule="auto"/>
        <w:jc w:val="center"/>
        <w:rPr>
          <w:lang w:val="es-ES"/>
        </w:rPr>
      </w:pPr>
    </w:p>
    <w:p w:rsidR="00311566" w:rsidRPr="00311566" w:rsidRDefault="00311566" w:rsidP="006F4F3F">
      <w:pPr>
        <w:tabs>
          <w:tab w:val="left" w:pos="3000"/>
        </w:tabs>
        <w:spacing w:after="0" w:line="240" w:lineRule="auto"/>
        <w:jc w:val="center"/>
        <w:rPr>
          <w:lang w:val="es-ES"/>
        </w:rPr>
      </w:pPr>
      <w:r>
        <w:rPr>
          <w:lang w:val="es-ES"/>
        </w:rPr>
        <w:t>Dra. Erika Valencia Ramírez</w:t>
      </w:r>
    </w:p>
    <w:p w:rsidR="00311566" w:rsidRPr="00311566" w:rsidRDefault="00311566" w:rsidP="006F4F3F">
      <w:pPr>
        <w:tabs>
          <w:tab w:val="left" w:pos="3000"/>
        </w:tabs>
        <w:spacing w:after="0" w:line="240" w:lineRule="auto"/>
        <w:jc w:val="center"/>
      </w:pPr>
      <w:r w:rsidRPr="00311566">
        <w:t>Jefe del Departamento de Investigación</w:t>
      </w:r>
    </w:p>
    <w:p w:rsidR="00311566" w:rsidRDefault="00311566" w:rsidP="006F4F3F">
      <w:pPr>
        <w:tabs>
          <w:tab w:val="left" w:pos="3000"/>
        </w:tabs>
        <w:spacing w:after="0" w:line="240" w:lineRule="auto"/>
        <w:jc w:val="center"/>
      </w:pPr>
    </w:p>
    <w:p w:rsidR="008234C2" w:rsidRDefault="008234C2" w:rsidP="006F4F3F">
      <w:pPr>
        <w:tabs>
          <w:tab w:val="left" w:pos="3000"/>
        </w:tabs>
        <w:spacing w:after="0" w:line="240" w:lineRule="auto"/>
        <w:jc w:val="center"/>
      </w:pPr>
    </w:p>
    <w:p w:rsidR="00C16821" w:rsidRDefault="00C16821" w:rsidP="006F4F3F">
      <w:pPr>
        <w:tabs>
          <w:tab w:val="left" w:pos="3000"/>
        </w:tabs>
        <w:spacing w:after="0" w:line="240" w:lineRule="auto"/>
        <w:jc w:val="center"/>
      </w:pPr>
      <w:r>
        <w:t>Jefe del Departamento de Gestión de la Calidad</w:t>
      </w:r>
    </w:p>
    <w:p w:rsidR="00C16821" w:rsidRDefault="00C16821" w:rsidP="006F4F3F">
      <w:pPr>
        <w:tabs>
          <w:tab w:val="left" w:pos="3000"/>
        </w:tabs>
        <w:spacing w:after="0" w:line="240" w:lineRule="auto"/>
        <w:jc w:val="center"/>
      </w:pPr>
    </w:p>
    <w:p w:rsidR="00311566" w:rsidRPr="00311566" w:rsidRDefault="00311566" w:rsidP="006F4F3F">
      <w:pPr>
        <w:tabs>
          <w:tab w:val="left" w:pos="3000"/>
        </w:tabs>
        <w:spacing w:after="0" w:line="240" w:lineRule="auto"/>
        <w:jc w:val="center"/>
        <w:rPr>
          <w:lang w:val="pt-BR"/>
        </w:rPr>
      </w:pPr>
      <w:r w:rsidRPr="00311566">
        <w:rPr>
          <w:rFonts w:eastAsia="Calibri"/>
          <w:bCs/>
        </w:rPr>
        <w:t>Mtro. Fidel Cabrera Velásquez</w:t>
      </w:r>
    </w:p>
    <w:p w:rsidR="00311566" w:rsidRPr="00311566" w:rsidRDefault="00311566" w:rsidP="006F4F3F">
      <w:pPr>
        <w:tabs>
          <w:tab w:val="left" w:pos="3000"/>
        </w:tabs>
        <w:spacing w:after="0" w:line="240" w:lineRule="auto"/>
        <w:jc w:val="center"/>
        <w:rPr>
          <w:b/>
        </w:rPr>
      </w:pPr>
      <w:r w:rsidRPr="00311566">
        <w:t>Subdirector Administrativo</w:t>
      </w:r>
      <w:r w:rsidRPr="00311566">
        <w:rPr>
          <w:b/>
        </w:rPr>
        <w:t>.</w:t>
      </w:r>
    </w:p>
    <w:p w:rsidR="00311566" w:rsidRPr="00311566" w:rsidRDefault="00311566" w:rsidP="006F4F3F">
      <w:pPr>
        <w:tabs>
          <w:tab w:val="left" w:pos="3000"/>
        </w:tabs>
        <w:spacing w:after="0" w:line="240" w:lineRule="auto"/>
        <w:jc w:val="center"/>
        <w:rPr>
          <w:b/>
        </w:rPr>
      </w:pPr>
    </w:p>
    <w:p w:rsidR="008234C2" w:rsidRPr="008234C2" w:rsidRDefault="008234C2" w:rsidP="006F4F3F">
      <w:pPr>
        <w:tabs>
          <w:tab w:val="left" w:pos="3000"/>
        </w:tabs>
        <w:spacing w:after="0" w:line="240" w:lineRule="auto"/>
        <w:jc w:val="center"/>
        <w:rPr>
          <w:rFonts w:eastAsia="Calibri"/>
          <w:bCs/>
        </w:rPr>
      </w:pPr>
      <w:r w:rsidRPr="008234C2">
        <w:rPr>
          <w:rFonts w:eastAsia="Calibri"/>
          <w:bCs/>
        </w:rPr>
        <w:t>L.A. Ángel Baños Garnica</w:t>
      </w:r>
    </w:p>
    <w:p w:rsidR="008234C2" w:rsidRPr="008234C2" w:rsidRDefault="008234C2" w:rsidP="006F4F3F">
      <w:pPr>
        <w:tabs>
          <w:tab w:val="left" w:pos="3000"/>
        </w:tabs>
        <w:spacing w:after="0" w:line="240" w:lineRule="auto"/>
        <w:jc w:val="center"/>
        <w:rPr>
          <w:rFonts w:eastAsia="Calibri"/>
          <w:bCs/>
        </w:rPr>
      </w:pPr>
      <w:r w:rsidRPr="008234C2">
        <w:rPr>
          <w:rFonts w:eastAsia="Calibri"/>
          <w:bCs/>
        </w:rPr>
        <w:t>Jefe del Departamento de Recursos Materiales y Financieros.</w:t>
      </w:r>
    </w:p>
    <w:p w:rsidR="008234C2" w:rsidRPr="008234C2" w:rsidRDefault="008234C2" w:rsidP="006F4F3F">
      <w:pPr>
        <w:tabs>
          <w:tab w:val="left" w:pos="3000"/>
        </w:tabs>
        <w:spacing w:after="0" w:line="240" w:lineRule="auto"/>
        <w:jc w:val="center"/>
        <w:rPr>
          <w:rFonts w:eastAsia="Calibri"/>
          <w:bCs/>
        </w:rPr>
      </w:pPr>
    </w:p>
    <w:p w:rsidR="00B72717" w:rsidRPr="008234C2" w:rsidRDefault="00B72717" w:rsidP="006F4F3F">
      <w:pPr>
        <w:tabs>
          <w:tab w:val="left" w:pos="3000"/>
        </w:tabs>
        <w:spacing w:after="0" w:line="240" w:lineRule="auto"/>
        <w:jc w:val="center"/>
        <w:rPr>
          <w:rFonts w:eastAsia="Calibri"/>
          <w:bCs/>
        </w:rPr>
      </w:pPr>
      <w:r w:rsidRPr="008234C2">
        <w:rPr>
          <w:rFonts w:eastAsia="Calibri"/>
          <w:bCs/>
        </w:rPr>
        <w:t xml:space="preserve">Ing. </w:t>
      </w:r>
      <w:r w:rsidR="008234C2">
        <w:rPr>
          <w:rFonts w:eastAsia="Calibri"/>
          <w:bCs/>
        </w:rPr>
        <w:t>Cecilia Anahí Cosme Hernández</w:t>
      </w:r>
    </w:p>
    <w:p w:rsidR="00B72717" w:rsidRPr="008234C2" w:rsidRDefault="00B72717" w:rsidP="006F4F3F">
      <w:pPr>
        <w:tabs>
          <w:tab w:val="left" w:pos="3000"/>
        </w:tabs>
        <w:spacing w:after="0" w:line="240" w:lineRule="auto"/>
        <w:jc w:val="center"/>
        <w:rPr>
          <w:rFonts w:eastAsia="Calibri"/>
          <w:bCs/>
        </w:rPr>
      </w:pPr>
      <w:r w:rsidRPr="008234C2">
        <w:rPr>
          <w:rFonts w:eastAsia="Calibri"/>
          <w:bCs/>
        </w:rPr>
        <w:t>Jefa del Departamento de Recursos Humanos.</w:t>
      </w:r>
    </w:p>
    <w:p w:rsidR="00B72717" w:rsidRPr="008234C2" w:rsidRDefault="00B72717" w:rsidP="006F4F3F">
      <w:pPr>
        <w:tabs>
          <w:tab w:val="left" w:pos="3000"/>
        </w:tabs>
        <w:spacing w:after="0" w:line="240" w:lineRule="auto"/>
        <w:jc w:val="center"/>
        <w:rPr>
          <w:rFonts w:eastAsia="Calibri"/>
          <w:bCs/>
        </w:rPr>
      </w:pPr>
    </w:p>
    <w:p w:rsidR="00B72717" w:rsidRDefault="00B72717" w:rsidP="006F4F3F">
      <w:pPr>
        <w:tabs>
          <w:tab w:val="left" w:pos="3000"/>
        </w:tabs>
        <w:spacing w:after="0" w:line="240" w:lineRule="auto"/>
        <w:jc w:val="center"/>
        <w:rPr>
          <w:rFonts w:eastAsia="Calibri"/>
          <w:bCs/>
        </w:rPr>
      </w:pPr>
      <w:r w:rsidRPr="008234C2">
        <w:rPr>
          <w:rFonts w:eastAsia="Calibri"/>
          <w:bCs/>
        </w:rPr>
        <w:t>Ing. Héctor Ortiz García</w:t>
      </w:r>
    </w:p>
    <w:p w:rsidR="008234C2" w:rsidRPr="008234C2" w:rsidRDefault="008234C2" w:rsidP="006F4F3F">
      <w:pPr>
        <w:tabs>
          <w:tab w:val="left" w:pos="3000"/>
        </w:tabs>
        <w:spacing w:after="0" w:line="240" w:lineRule="auto"/>
        <w:jc w:val="center"/>
        <w:rPr>
          <w:rFonts w:eastAsia="Calibri"/>
          <w:bCs/>
        </w:rPr>
      </w:pPr>
      <w:r w:rsidRPr="008234C2">
        <w:rPr>
          <w:rFonts w:eastAsia="Calibri"/>
          <w:bCs/>
        </w:rPr>
        <w:lastRenderedPageBreak/>
        <w:t>Jefe del Departamento de Mantenimiento y Servicios Generales.</w:t>
      </w:r>
    </w:p>
    <w:p w:rsidR="008234C2" w:rsidRDefault="008234C2" w:rsidP="006F4F3F">
      <w:pPr>
        <w:tabs>
          <w:tab w:val="left" w:pos="3000"/>
        </w:tabs>
        <w:spacing w:after="0" w:line="240" w:lineRule="auto"/>
        <w:jc w:val="center"/>
        <w:rPr>
          <w:rFonts w:eastAsia="Calibri"/>
          <w:bCs/>
        </w:rPr>
      </w:pPr>
    </w:p>
    <w:p w:rsidR="00C16821" w:rsidRPr="008234C2" w:rsidRDefault="00C16821" w:rsidP="006F4F3F">
      <w:pPr>
        <w:tabs>
          <w:tab w:val="left" w:pos="3000"/>
        </w:tabs>
        <w:spacing w:after="0" w:line="240" w:lineRule="auto"/>
        <w:jc w:val="center"/>
      </w:pPr>
      <w:r w:rsidRPr="008234C2">
        <w:t>Lic. Lilia Fabián Mora</w:t>
      </w:r>
    </w:p>
    <w:p w:rsidR="00C16821" w:rsidRPr="008234C2" w:rsidRDefault="00C16821" w:rsidP="006F4F3F">
      <w:pPr>
        <w:tabs>
          <w:tab w:val="left" w:pos="3000"/>
        </w:tabs>
        <w:spacing w:after="0" w:line="240" w:lineRule="auto"/>
        <w:jc w:val="center"/>
      </w:pPr>
      <w:r w:rsidRPr="008234C2">
        <w:t>Jefe del Departamento de Asuntos Jurídicos.</w:t>
      </w:r>
    </w:p>
    <w:p w:rsidR="00C16821" w:rsidRPr="008234C2" w:rsidRDefault="00C16821" w:rsidP="006F4F3F">
      <w:pPr>
        <w:tabs>
          <w:tab w:val="left" w:pos="3000"/>
        </w:tabs>
        <w:spacing w:after="0" w:line="240" w:lineRule="auto"/>
        <w:jc w:val="center"/>
        <w:rPr>
          <w:b/>
        </w:rPr>
      </w:pPr>
    </w:p>
    <w:p w:rsidR="00B72717" w:rsidRDefault="008234C2" w:rsidP="006F4F3F">
      <w:pPr>
        <w:tabs>
          <w:tab w:val="left" w:pos="3000"/>
        </w:tabs>
        <w:spacing w:after="0" w:line="240" w:lineRule="auto"/>
        <w:jc w:val="center"/>
      </w:pPr>
      <w:r w:rsidRPr="008234C2">
        <w:t>Dra. Elsa S. Martínez Iturribarría</w:t>
      </w:r>
      <w:r>
        <w:t>.</w:t>
      </w:r>
    </w:p>
    <w:p w:rsidR="008234C2" w:rsidRPr="008234C2" w:rsidRDefault="008234C2" w:rsidP="006F4F3F">
      <w:pPr>
        <w:tabs>
          <w:tab w:val="left" w:pos="3000"/>
        </w:tabs>
        <w:spacing w:after="0" w:line="240" w:lineRule="auto"/>
        <w:jc w:val="center"/>
      </w:pPr>
      <w:r>
        <w:t>Asistente de la dirección turno vespertino</w:t>
      </w:r>
    </w:p>
    <w:p w:rsidR="008234C2" w:rsidRDefault="008234C2" w:rsidP="006F4F3F">
      <w:pPr>
        <w:tabs>
          <w:tab w:val="left" w:pos="3000"/>
        </w:tabs>
        <w:spacing w:after="0" w:line="240" w:lineRule="auto"/>
        <w:jc w:val="center"/>
      </w:pPr>
    </w:p>
    <w:p w:rsidR="00C16821" w:rsidRDefault="00C16821" w:rsidP="006F4F3F">
      <w:pPr>
        <w:tabs>
          <w:tab w:val="left" w:pos="3000"/>
        </w:tabs>
        <w:spacing w:after="0" w:line="240" w:lineRule="auto"/>
        <w:jc w:val="center"/>
      </w:pPr>
      <w:r>
        <w:t>Dr. Jorge Pérez</w:t>
      </w:r>
      <w:r w:rsidR="009F657B">
        <w:t xml:space="preserve"> Santiago.</w:t>
      </w:r>
    </w:p>
    <w:p w:rsidR="00C16821" w:rsidRDefault="00C16821" w:rsidP="006F4F3F">
      <w:pPr>
        <w:tabs>
          <w:tab w:val="left" w:pos="3000"/>
        </w:tabs>
        <w:spacing w:after="0" w:line="240" w:lineRule="auto"/>
        <w:jc w:val="center"/>
      </w:pPr>
      <w:r>
        <w:t xml:space="preserve">Asistente de la dirección de turno nocturno A lun </w:t>
      </w:r>
      <w:r w:rsidR="00044525">
        <w:t>miércoles</w:t>
      </w:r>
      <w:r>
        <w:t xml:space="preserve"> y vier</w:t>
      </w:r>
      <w:r w:rsidR="00044525">
        <w:t>nes</w:t>
      </w:r>
      <w:r>
        <w:t>)</w:t>
      </w:r>
    </w:p>
    <w:p w:rsidR="00C16821" w:rsidRPr="00C16821" w:rsidRDefault="00C16821" w:rsidP="006F4F3F">
      <w:pPr>
        <w:tabs>
          <w:tab w:val="left" w:pos="3000"/>
        </w:tabs>
        <w:spacing w:after="0" w:line="240" w:lineRule="auto"/>
        <w:jc w:val="center"/>
      </w:pPr>
    </w:p>
    <w:p w:rsidR="00C16821" w:rsidRDefault="00C16821" w:rsidP="006F4F3F">
      <w:pPr>
        <w:tabs>
          <w:tab w:val="left" w:pos="3000"/>
        </w:tabs>
        <w:spacing w:after="0" w:line="240" w:lineRule="auto"/>
        <w:jc w:val="center"/>
      </w:pPr>
      <w:r w:rsidRPr="00C16821">
        <w:t>Dr. Adolfo</w:t>
      </w:r>
      <w:r w:rsidR="009F657B">
        <w:t xml:space="preserve"> Martínez Ibarra.</w:t>
      </w:r>
    </w:p>
    <w:p w:rsidR="00C16821" w:rsidRPr="00C16821" w:rsidRDefault="00C16821" w:rsidP="006F4F3F">
      <w:pPr>
        <w:tabs>
          <w:tab w:val="left" w:pos="3000"/>
        </w:tabs>
        <w:spacing w:after="0" w:line="240" w:lineRule="auto"/>
        <w:jc w:val="center"/>
      </w:pPr>
      <w:r>
        <w:t>Asistente de la dirección de turno nocturno B (mar</w:t>
      </w:r>
      <w:r w:rsidR="00044525">
        <w:t>tes</w:t>
      </w:r>
      <w:r>
        <w:t>, jue</w:t>
      </w:r>
      <w:r w:rsidR="00044525">
        <w:t>ves</w:t>
      </w:r>
      <w:r>
        <w:t xml:space="preserve"> y dom</w:t>
      </w:r>
      <w:r w:rsidR="00044525">
        <w:t>ingo</w:t>
      </w:r>
      <w:r>
        <w:t>)</w:t>
      </w:r>
    </w:p>
    <w:p w:rsidR="00C16821" w:rsidRDefault="00C16821" w:rsidP="006F4F3F">
      <w:pPr>
        <w:tabs>
          <w:tab w:val="left" w:pos="3000"/>
        </w:tabs>
        <w:spacing w:after="0" w:line="240" w:lineRule="auto"/>
        <w:jc w:val="center"/>
      </w:pPr>
    </w:p>
    <w:p w:rsidR="00EF349B" w:rsidRPr="00C16821" w:rsidRDefault="00EF349B" w:rsidP="006F4F3F">
      <w:pPr>
        <w:tabs>
          <w:tab w:val="left" w:pos="3000"/>
        </w:tabs>
        <w:spacing w:after="0" w:line="240" w:lineRule="auto"/>
        <w:jc w:val="center"/>
      </w:pPr>
      <w:r w:rsidRPr="00C16821">
        <w:t xml:space="preserve">Dra. Karla </w:t>
      </w:r>
      <w:r w:rsidR="009F657B">
        <w:t>Rufina Castro Cervantes</w:t>
      </w:r>
    </w:p>
    <w:p w:rsidR="00C16821" w:rsidRDefault="00C16821" w:rsidP="006F4F3F">
      <w:pPr>
        <w:tabs>
          <w:tab w:val="left" w:pos="3000"/>
        </w:tabs>
        <w:spacing w:after="0" w:line="240" w:lineRule="auto"/>
        <w:jc w:val="center"/>
        <w:rPr>
          <w:b/>
        </w:rPr>
      </w:pPr>
      <w:r>
        <w:t>Asistente de l</w:t>
      </w:r>
      <w:r w:rsidR="009F657B">
        <w:t xml:space="preserve">a dirección del turno nocturno </w:t>
      </w:r>
      <w:r>
        <w:t>especial (sábado)</w:t>
      </w:r>
    </w:p>
    <w:p w:rsidR="00C16821" w:rsidRPr="008234C2" w:rsidRDefault="00C16821" w:rsidP="006F4F3F">
      <w:pPr>
        <w:tabs>
          <w:tab w:val="left" w:pos="3000"/>
        </w:tabs>
        <w:spacing w:after="0" w:line="240" w:lineRule="auto"/>
        <w:jc w:val="center"/>
        <w:rPr>
          <w:b/>
        </w:rPr>
      </w:pPr>
    </w:p>
    <w:p w:rsidR="008234C2" w:rsidRDefault="008234C2" w:rsidP="006F4F3F">
      <w:pPr>
        <w:tabs>
          <w:tab w:val="left" w:pos="3000"/>
        </w:tabs>
        <w:spacing w:after="0" w:line="240" w:lineRule="auto"/>
        <w:jc w:val="center"/>
      </w:pPr>
      <w:r w:rsidRPr="008234C2">
        <w:t>Dra</w:t>
      </w:r>
      <w:r>
        <w:t>. Pedro Ochoa</w:t>
      </w:r>
      <w:r w:rsidR="00C16821">
        <w:t xml:space="preserve"> Robles</w:t>
      </w:r>
      <w:r>
        <w:t>.</w:t>
      </w:r>
    </w:p>
    <w:p w:rsidR="008234C2" w:rsidRPr="008234C2" w:rsidRDefault="008234C2" w:rsidP="006F4F3F">
      <w:pPr>
        <w:tabs>
          <w:tab w:val="left" w:pos="3000"/>
        </w:tabs>
        <w:spacing w:after="0" w:line="240" w:lineRule="auto"/>
        <w:jc w:val="center"/>
      </w:pPr>
      <w:r>
        <w:t xml:space="preserve">Asistente </w:t>
      </w:r>
      <w:r w:rsidR="00C16821">
        <w:t>de la dirección de jornada especial (</w:t>
      </w:r>
      <w:r w:rsidR="006A149E">
        <w:t>sábado</w:t>
      </w:r>
      <w:r w:rsidR="00C16821">
        <w:t xml:space="preserve"> y dom</w:t>
      </w:r>
      <w:r w:rsidR="006A149E">
        <w:t>ingo</w:t>
      </w:r>
      <w:r w:rsidR="00C16821">
        <w:t>)</w:t>
      </w:r>
    </w:p>
    <w:p w:rsidR="008234C2" w:rsidRPr="008234C2" w:rsidRDefault="008234C2" w:rsidP="006F4F3F">
      <w:pPr>
        <w:tabs>
          <w:tab w:val="left" w:pos="3000"/>
        </w:tabs>
        <w:spacing w:after="0" w:line="240" w:lineRule="auto"/>
        <w:jc w:val="center"/>
        <w:rPr>
          <w:b/>
        </w:rPr>
      </w:pPr>
    </w:p>
    <w:p w:rsidR="00B72717" w:rsidRPr="008234C2" w:rsidRDefault="00B72717" w:rsidP="006F4F3F">
      <w:pPr>
        <w:jc w:val="center"/>
        <w:rPr>
          <w:b/>
        </w:rPr>
      </w:pPr>
    </w:p>
    <w:p w:rsidR="008234C2" w:rsidRDefault="008234C2" w:rsidP="006F4F3F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2717" w:rsidRPr="004C289A" w:rsidRDefault="00B72717" w:rsidP="00B72717">
      <w:pPr>
        <w:rPr>
          <w:b/>
          <w:sz w:val="24"/>
          <w:szCs w:val="24"/>
        </w:rPr>
      </w:pPr>
    </w:p>
    <w:sdt>
      <w:sdtPr>
        <w:rPr>
          <w:rFonts w:asciiTheme="minorHAnsi" w:eastAsiaTheme="minorHAnsi" w:hAnsiTheme="minorHAnsi" w:cs="Arial"/>
          <w:b w:val="0"/>
          <w:bCs/>
          <w:color w:val="auto"/>
          <w:sz w:val="24"/>
          <w:szCs w:val="24"/>
          <w:lang w:val="es-MX" w:eastAsia="en-US"/>
        </w:rPr>
        <w:id w:val="20660477"/>
        <w:docPartObj>
          <w:docPartGallery w:val="Table of Contents"/>
          <w:docPartUnique/>
        </w:docPartObj>
      </w:sdtPr>
      <w:sdtEndPr>
        <w:rPr>
          <w:rFonts w:ascii="Arial" w:hAnsi="Arial"/>
          <w:bCs w:val="0"/>
        </w:rPr>
      </w:sdtEndPr>
      <w:sdtContent>
        <w:p w:rsidR="00B72717" w:rsidRPr="008A6543" w:rsidRDefault="00B72717" w:rsidP="00B72717">
          <w:pPr>
            <w:pStyle w:val="TtuloTDC"/>
            <w:spacing w:before="120" w:after="120"/>
            <w:rPr>
              <w:rFonts w:asciiTheme="minorHAnsi" w:hAnsiTheme="minorHAnsi" w:cs="Arial"/>
              <w:color w:val="auto"/>
            </w:rPr>
          </w:pPr>
          <w:r w:rsidRPr="008A6543">
            <w:rPr>
              <w:rFonts w:asciiTheme="minorHAnsi" w:hAnsiTheme="minorHAnsi" w:cs="Arial"/>
              <w:color w:val="auto"/>
            </w:rPr>
            <w:t>INDICE</w:t>
          </w:r>
        </w:p>
        <w:p w:rsidR="00B72717" w:rsidRPr="008A6543" w:rsidRDefault="00B72717" w:rsidP="00B72717">
          <w:pPr>
            <w:spacing w:before="120" w:after="120"/>
            <w:rPr>
              <w:sz w:val="24"/>
              <w:szCs w:val="24"/>
              <w:lang w:val="es-ES"/>
            </w:rPr>
          </w:pPr>
        </w:p>
        <w:p w:rsidR="00B343FB" w:rsidRDefault="00B72717" w:rsidP="00BF6E5B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r w:rsidRPr="008A6543">
            <w:rPr>
              <w:rFonts w:asciiTheme="minorHAnsi" w:eastAsia="Times New Roman" w:hAnsiTheme="minorHAnsi"/>
              <w:sz w:val="24"/>
              <w:szCs w:val="24"/>
            </w:rPr>
            <w:fldChar w:fldCharType="begin"/>
          </w:r>
          <w:r w:rsidRPr="008A6543">
            <w:rPr>
              <w:rFonts w:asciiTheme="minorHAnsi" w:hAnsiTheme="minorHAnsi"/>
              <w:sz w:val="24"/>
              <w:szCs w:val="24"/>
            </w:rPr>
            <w:instrText xml:space="preserve"> TOC \o "1-3" \h \z \u </w:instrText>
          </w:r>
          <w:r w:rsidRPr="008A6543">
            <w:rPr>
              <w:rFonts w:asciiTheme="minorHAnsi" w:eastAsia="Times New Roman" w:hAnsiTheme="minorHAnsi"/>
              <w:sz w:val="24"/>
              <w:szCs w:val="24"/>
            </w:rPr>
            <w:fldChar w:fldCharType="separate"/>
          </w:r>
          <w:hyperlink w:anchor="_Toc16073639" w:history="1">
            <w:r w:rsidR="00B343FB" w:rsidRPr="00EB1196">
              <w:rPr>
                <w:rStyle w:val="Hipervnculo"/>
                <w:noProof/>
              </w:rPr>
              <w:t>I.</w:t>
            </w:r>
            <w:r w:rsidR="00B343FB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B343FB" w:rsidRPr="00EB1196">
              <w:rPr>
                <w:rStyle w:val="Hipervnculo"/>
                <w:noProof/>
              </w:rPr>
              <w:t>MISIÓN</w:t>
            </w:r>
            <w:r w:rsidR="00B343FB">
              <w:rPr>
                <w:noProof/>
                <w:webHidden/>
              </w:rPr>
              <w:tab/>
            </w:r>
            <w:r w:rsidR="00B343FB">
              <w:rPr>
                <w:noProof/>
                <w:webHidden/>
              </w:rPr>
              <w:fldChar w:fldCharType="begin"/>
            </w:r>
            <w:r w:rsidR="00B343FB">
              <w:rPr>
                <w:noProof/>
                <w:webHidden/>
              </w:rPr>
              <w:instrText xml:space="preserve"> PAGEREF _Toc16073639 \h </w:instrText>
            </w:r>
            <w:r w:rsidR="00B343FB">
              <w:rPr>
                <w:noProof/>
                <w:webHidden/>
              </w:rPr>
            </w:r>
            <w:r w:rsidR="00B343FB">
              <w:rPr>
                <w:noProof/>
                <w:webHidden/>
              </w:rPr>
              <w:fldChar w:fldCharType="separate"/>
            </w:r>
            <w:r w:rsidR="004023CF">
              <w:rPr>
                <w:noProof/>
                <w:webHidden/>
              </w:rPr>
              <w:t>5</w:t>
            </w:r>
            <w:r w:rsidR="00B343FB">
              <w:rPr>
                <w:noProof/>
                <w:webHidden/>
              </w:rPr>
              <w:fldChar w:fldCharType="end"/>
            </w:r>
          </w:hyperlink>
        </w:p>
        <w:p w:rsidR="00B343FB" w:rsidRDefault="00020BD2" w:rsidP="00BF6E5B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6073640" w:history="1">
            <w:r w:rsidR="00B343FB" w:rsidRPr="00EB1196">
              <w:rPr>
                <w:rStyle w:val="Hipervnculo"/>
                <w:noProof/>
              </w:rPr>
              <w:t>II.</w:t>
            </w:r>
            <w:r w:rsidR="00B343FB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B343FB" w:rsidRPr="00EB1196">
              <w:rPr>
                <w:rStyle w:val="Hipervnculo"/>
                <w:noProof/>
              </w:rPr>
              <w:t>VISIÓN</w:t>
            </w:r>
            <w:r w:rsidR="00B343FB">
              <w:rPr>
                <w:noProof/>
                <w:webHidden/>
              </w:rPr>
              <w:tab/>
            </w:r>
            <w:r w:rsidR="00B343FB">
              <w:rPr>
                <w:noProof/>
                <w:webHidden/>
              </w:rPr>
              <w:fldChar w:fldCharType="begin"/>
            </w:r>
            <w:r w:rsidR="00B343FB">
              <w:rPr>
                <w:noProof/>
                <w:webHidden/>
              </w:rPr>
              <w:instrText xml:space="preserve"> PAGEREF _Toc16073640 \h </w:instrText>
            </w:r>
            <w:r w:rsidR="00B343FB">
              <w:rPr>
                <w:noProof/>
                <w:webHidden/>
              </w:rPr>
            </w:r>
            <w:r w:rsidR="00B343FB">
              <w:rPr>
                <w:noProof/>
                <w:webHidden/>
              </w:rPr>
              <w:fldChar w:fldCharType="separate"/>
            </w:r>
            <w:r w:rsidR="004023CF">
              <w:rPr>
                <w:noProof/>
                <w:webHidden/>
              </w:rPr>
              <w:t>5</w:t>
            </w:r>
            <w:r w:rsidR="00B343FB">
              <w:rPr>
                <w:noProof/>
                <w:webHidden/>
              </w:rPr>
              <w:fldChar w:fldCharType="end"/>
            </w:r>
          </w:hyperlink>
        </w:p>
        <w:p w:rsidR="00B343FB" w:rsidRDefault="00020BD2" w:rsidP="00BF6E5B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6073641" w:history="1">
            <w:r w:rsidR="00B343FB" w:rsidRPr="00EB1196">
              <w:rPr>
                <w:rStyle w:val="Hipervnculo"/>
                <w:noProof/>
              </w:rPr>
              <w:t>III.</w:t>
            </w:r>
            <w:r w:rsidR="00B343FB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B343FB" w:rsidRPr="00EB1196">
              <w:rPr>
                <w:rStyle w:val="Hipervnculo"/>
                <w:noProof/>
              </w:rPr>
              <w:t>VALORES</w:t>
            </w:r>
            <w:r w:rsidR="00B343FB">
              <w:rPr>
                <w:noProof/>
                <w:webHidden/>
              </w:rPr>
              <w:tab/>
            </w:r>
            <w:r w:rsidR="00B343FB">
              <w:rPr>
                <w:noProof/>
                <w:webHidden/>
              </w:rPr>
              <w:fldChar w:fldCharType="begin"/>
            </w:r>
            <w:r w:rsidR="00B343FB">
              <w:rPr>
                <w:noProof/>
                <w:webHidden/>
              </w:rPr>
              <w:instrText xml:space="preserve"> PAGEREF _Toc16073641 \h </w:instrText>
            </w:r>
            <w:r w:rsidR="00B343FB">
              <w:rPr>
                <w:noProof/>
                <w:webHidden/>
              </w:rPr>
            </w:r>
            <w:r w:rsidR="00B343FB">
              <w:rPr>
                <w:noProof/>
                <w:webHidden/>
              </w:rPr>
              <w:fldChar w:fldCharType="separate"/>
            </w:r>
            <w:r w:rsidR="004023CF">
              <w:rPr>
                <w:noProof/>
                <w:webHidden/>
              </w:rPr>
              <w:t>5</w:t>
            </w:r>
            <w:r w:rsidR="00B343FB">
              <w:rPr>
                <w:noProof/>
                <w:webHidden/>
              </w:rPr>
              <w:fldChar w:fldCharType="end"/>
            </w:r>
          </w:hyperlink>
        </w:p>
        <w:p w:rsidR="00B343FB" w:rsidRDefault="00020BD2" w:rsidP="00BF6E5B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6073642" w:history="1">
            <w:r w:rsidR="00B343FB" w:rsidRPr="00EB1196">
              <w:rPr>
                <w:rStyle w:val="Hipervnculo"/>
                <w:noProof/>
              </w:rPr>
              <w:t>IV.</w:t>
            </w:r>
            <w:r w:rsidR="00B343FB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B343FB" w:rsidRPr="00EB1196">
              <w:rPr>
                <w:rStyle w:val="Hipervnculo"/>
                <w:noProof/>
              </w:rPr>
              <w:t>INFRAESTRUCTURA HOSPITALARIA</w:t>
            </w:r>
            <w:r w:rsidR="00B343FB">
              <w:rPr>
                <w:noProof/>
                <w:webHidden/>
              </w:rPr>
              <w:tab/>
            </w:r>
            <w:r w:rsidR="00B343FB">
              <w:rPr>
                <w:noProof/>
                <w:webHidden/>
              </w:rPr>
              <w:fldChar w:fldCharType="begin"/>
            </w:r>
            <w:r w:rsidR="00B343FB">
              <w:rPr>
                <w:noProof/>
                <w:webHidden/>
              </w:rPr>
              <w:instrText xml:space="preserve"> PAGEREF _Toc16073642 \h </w:instrText>
            </w:r>
            <w:r w:rsidR="00B343FB">
              <w:rPr>
                <w:noProof/>
                <w:webHidden/>
              </w:rPr>
            </w:r>
            <w:r w:rsidR="00B343FB">
              <w:rPr>
                <w:noProof/>
                <w:webHidden/>
              </w:rPr>
              <w:fldChar w:fldCharType="separate"/>
            </w:r>
            <w:r w:rsidR="004023CF">
              <w:rPr>
                <w:noProof/>
                <w:webHidden/>
              </w:rPr>
              <w:t>6</w:t>
            </w:r>
            <w:r w:rsidR="00B343FB">
              <w:rPr>
                <w:noProof/>
                <w:webHidden/>
              </w:rPr>
              <w:fldChar w:fldCharType="end"/>
            </w:r>
          </w:hyperlink>
        </w:p>
        <w:p w:rsidR="00B343FB" w:rsidRDefault="00020BD2" w:rsidP="00BF6E5B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6073643" w:history="1">
            <w:r w:rsidR="00B343FB" w:rsidRPr="00EB1196">
              <w:rPr>
                <w:rStyle w:val="Hipervnculo"/>
                <w:noProof/>
              </w:rPr>
              <w:t>V.</w:t>
            </w:r>
            <w:r w:rsidR="00B343FB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B343FB" w:rsidRPr="00EB1196">
              <w:rPr>
                <w:rStyle w:val="Hipervnculo"/>
                <w:noProof/>
              </w:rPr>
              <w:t>SERVICIOS QUE SE OTORGAN</w:t>
            </w:r>
            <w:r w:rsidR="00B343FB">
              <w:rPr>
                <w:noProof/>
                <w:webHidden/>
              </w:rPr>
              <w:tab/>
            </w:r>
            <w:r w:rsidR="00B343FB">
              <w:rPr>
                <w:noProof/>
                <w:webHidden/>
              </w:rPr>
              <w:fldChar w:fldCharType="begin"/>
            </w:r>
            <w:r w:rsidR="00B343FB">
              <w:rPr>
                <w:noProof/>
                <w:webHidden/>
              </w:rPr>
              <w:instrText xml:space="preserve"> PAGEREF _Toc16073643 \h </w:instrText>
            </w:r>
            <w:r w:rsidR="00B343FB">
              <w:rPr>
                <w:noProof/>
                <w:webHidden/>
              </w:rPr>
            </w:r>
            <w:r w:rsidR="00B343FB">
              <w:rPr>
                <w:noProof/>
                <w:webHidden/>
              </w:rPr>
              <w:fldChar w:fldCharType="separate"/>
            </w:r>
            <w:r w:rsidR="004023CF">
              <w:rPr>
                <w:noProof/>
                <w:webHidden/>
              </w:rPr>
              <w:t>7</w:t>
            </w:r>
            <w:r w:rsidR="00B343FB">
              <w:rPr>
                <w:noProof/>
                <w:webHidden/>
              </w:rPr>
              <w:fldChar w:fldCharType="end"/>
            </w:r>
          </w:hyperlink>
        </w:p>
        <w:p w:rsidR="00B343FB" w:rsidRDefault="00020BD2" w:rsidP="00BF6E5B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6073644" w:history="1">
            <w:r w:rsidR="00B343FB" w:rsidRPr="00EB1196">
              <w:rPr>
                <w:rStyle w:val="Hipervnculo"/>
                <w:noProof/>
              </w:rPr>
              <w:t>VI.</w:t>
            </w:r>
            <w:r w:rsidR="00B343FB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B343FB" w:rsidRPr="00EB1196">
              <w:rPr>
                <w:rStyle w:val="Hipervnculo"/>
                <w:noProof/>
              </w:rPr>
              <w:t>AUXILIARES DE DIAGNÓSTICO Y TRATAMIENTO.</w:t>
            </w:r>
            <w:r w:rsidR="00B343FB">
              <w:rPr>
                <w:noProof/>
                <w:webHidden/>
              </w:rPr>
              <w:tab/>
            </w:r>
            <w:r w:rsidR="00B343FB">
              <w:rPr>
                <w:noProof/>
                <w:webHidden/>
              </w:rPr>
              <w:fldChar w:fldCharType="begin"/>
            </w:r>
            <w:r w:rsidR="00B343FB">
              <w:rPr>
                <w:noProof/>
                <w:webHidden/>
              </w:rPr>
              <w:instrText xml:space="preserve"> PAGEREF _Toc16073644 \h </w:instrText>
            </w:r>
            <w:r w:rsidR="00B343FB">
              <w:rPr>
                <w:noProof/>
                <w:webHidden/>
              </w:rPr>
            </w:r>
            <w:r w:rsidR="00B343FB">
              <w:rPr>
                <w:noProof/>
                <w:webHidden/>
              </w:rPr>
              <w:fldChar w:fldCharType="separate"/>
            </w:r>
            <w:r w:rsidR="004023CF">
              <w:rPr>
                <w:noProof/>
                <w:webHidden/>
              </w:rPr>
              <w:t>11</w:t>
            </w:r>
            <w:r w:rsidR="00B343FB">
              <w:rPr>
                <w:noProof/>
                <w:webHidden/>
              </w:rPr>
              <w:fldChar w:fldCharType="end"/>
            </w:r>
          </w:hyperlink>
        </w:p>
        <w:p w:rsidR="00B343FB" w:rsidRDefault="00020BD2" w:rsidP="00BF6E5B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6073645" w:history="1">
            <w:r w:rsidR="00B343FB" w:rsidRPr="00EB1196">
              <w:rPr>
                <w:rStyle w:val="Hipervnculo"/>
                <w:noProof/>
              </w:rPr>
              <w:t>CRITERIO DE MANEJO PARA LA REFERENCIA DE PACIENTES</w:t>
            </w:r>
            <w:r w:rsidR="00B343FB">
              <w:rPr>
                <w:noProof/>
                <w:webHidden/>
              </w:rPr>
              <w:tab/>
            </w:r>
            <w:r w:rsidR="00B343FB">
              <w:rPr>
                <w:noProof/>
                <w:webHidden/>
              </w:rPr>
              <w:fldChar w:fldCharType="begin"/>
            </w:r>
            <w:r w:rsidR="00B343FB">
              <w:rPr>
                <w:noProof/>
                <w:webHidden/>
              </w:rPr>
              <w:instrText xml:space="preserve"> PAGEREF _Toc16073645 \h </w:instrText>
            </w:r>
            <w:r w:rsidR="00B343FB">
              <w:rPr>
                <w:noProof/>
                <w:webHidden/>
              </w:rPr>
            </w:r>
            <w:r w:rsidR="00B343FB">
              <w:rPr>
                <w:noProof/>
                <w:webHidden/>
              </w:rPr>
              <w:fldChar w:fldCharType="separate"/>
            </w:r>
            <w:r w:rsidR="004023CF">
              <w:rPr>
                <w:noProof/>
                <w:webHidden/>
              </w:rPr>
              <w:t>23</w:t>
            </w:r>
            <w:r w:rsidR="00B343FB">
              <w:rPr>
                <w:noProof/>
                <w:webHidden/>
              </w:rPr>
              <w:fldChar w:fldCharType="end"/>
            </w:r>
          </w:hyperlink>
        </w:p>
        <w:p w:rsidR="00B72717" w:rsidRPr="008E3437" w:rsidRDefault="00B72717" w:rsidP="00B72717">
          <w:pPr>
            <w:spacing w:before="120" w:after="120"/>
            <w:rPr>
              <w:sz w:val="24"/>
              <w:szCs w:val="24"/>
              <w:lang w:val="es-ES"/>
            </w:rPr>
          </w:pPr>
          <w:r w:rsidRPr="008A6543">
            <w:rPr>
              <w:sz w:val="24"/>
              <w:szCs w:val="24"/>
              <w:lang w:val="es-ES"/>
            </w:rPr>
            <w:fldChar w:fldCharType="end"/>
          </w:r>
        </w:p>
      </w:sdtContent>
    </w:sdt>
    <w:p w:rsidR="00B72717" w:rsidRDefault="00B72717" w:rsidP="00B72717">
      <w:pPr>
        <w:rPr>
          <w:b/>
          <w:sz w:val="28"/>
          <w:szCs w:val="24"/>
          <w:lang w:val="es-ES" w:eastAsia="es-ES"/>
        </w:rPr>
      </w:pPr>
    </w:p>
    <w:p w:rsidR="00B72717" w:rsidRDefault="00B72717" w:rsidP="00B72717">
      <w:pPr>
        <w:rPr>
          <w:b/>
          <w:sz w:val="28"/>
          <w:szCs w:val="24"/>
          <w:lang w:val="es-ES" w:eastAsia="es-ES"/>
        </w:rPr>
      </w:pPr>
    </w:p>
    <w:p w:rsidR="00C16821" w:rsidRDefault="00C16821">
      <w:pPr>
        <w:spacing w:after="0" w:line="276" w:lineRule="auto"/>
        <w:rPr>
          <w:b/>
          <w:sz w:val="28"/>
          <w:szCs w:val="24"/>
          <w:lang w:val="es-ES" w:eastAsia="es-ES"/>
        </w:rPr>
      </w:pPr>
      <w:r>
        <w:rPr>
          <w:b/>
          <w:sz w:val="28"/>
          <w:szCs w:val="24"/>
          <w:lang w:val="es-ES" w:eastAsia="es-ES"/>
        </w:rPr>
        <w:br w:type="page"/>
      </w:r>
    </w:p>
    <w:p w:rsidR="00B72717" w:rsidRPr="007B3B6A" w:rsidRDefault="00B72717" w:rsidP="00B72717">
      <w:pPr>
        <w:rPr>
          <w:b/>
          <w:lang w:val="es-ES" w:eastAsia="es-ES"/>
        </w:rPr>
      </w:pPr>
    </w:p>
    <w:p w:rsidR="00B72717" w:rsidRPr="007B3B6A" w:rsidRDefault="00B72717" w:rsidP="00B72717">
      <w:pPr>
        <w:rPr>
          <w:b/>
          <w:lang w:val="es-ES" w:eastAsia="es-ES"/>
        </w:rPr>
      </w:pPr>
    </w:p>
    <w:p w:rsidR="00B72717" w:rsidRPr="007B3B6A" w:rsidRDefault="00B72717" w:rsidP="00B72717">
      <w:pPr>
        <w:rPr>
          <w:b/>
          <w:lang w:val="es-ES" w:eastAsia="es-ES"/>
        </w:rPr>
      </w:pPr>
    </w:p>
    <w:p w:rsidR="00B72717" w:rsidRPr="007B3B6A" w:rsidRDefault="00B72717" w:rsidP="00B72717">
      <w:pPr>
        <w:rPr>
          <w:b/>
          <w:lang w:val="es-ES" w:eastAsia="es-ES"/>
        </w:rPr>
      </w:pPr>
    </w:p>
    <w:p w:rsidR="00B72717" w:rsidRPr="007B3B6A" w:rsidRDefault="00B72717" w:rsidP="00C62412">
      <w:pPr>
        <w:pStyle w:val="Ttulo1"/>
        <w:keepNext/>
        <w:keepLines/>
        <w:numPr>
          <w:ilvl w:val="0"/>
          <w:numId w:val="19"/>
        </w:numPr>
        <w:spacing w:before="480" w:beforeAutospacing="0" w:after="0" w:afterAutospacing="0" w:line="276" w:lineRule="auto"/>
        <w:jc w:val="both"/>
        <w:rPr>
          <w:b w:val="0"/>
          <w:szCs w:val="22"/>
        </w:rPr>
      </w:pPr>
      <w:bookmarkStart w:id="0" w:name="_Toc284936624"/>
      <w:bookmarkStart w:id="1" w:name="_Toc16073639"/>
      <w:bookmarkStart w:id="2" w:name="_Toc16765741"/>
      <w:r w:rsidRPr="007B3B6A">
        <w:rPr>
          <w:szCs w:val="22"/>
        </w:rPr>
        <w:t>MISIÓN</w:t>
      </w:r>
      <w:bookmarkEnd w:id="0"/>
      <w:bookmarkEnd w:id="1"/>
      <w:bookmarkEnd w:id="2"/>
    </w:p>
    <w:p w:rsidR="00B72717" w:rsidRPr="007B3B6A" w:rsidRDefault="00B72717" w:rsidP="00B72717">
      <w:pPr>
        <w:jc w:val="both"/>
      </w:pPr>
    </w:p>
    <w:p w:rsidR="00B72717" w:rsidRPr="007B3B6A" w:rsidRDefault="00B72717" w:rsidP="00B72717">
      <w:pPr>
        <w:jc w:val="both"/>
        <w:rPr>
          <w:b/>
          <w:color w:val="0D0D0D"/>
        </w:rPr>
      </w:pPr>
      <w:r w:rsidRPr="007B3B6A">
        <w:t xml:space="preserve">Contribuir a mejorar la salud de la población oaxaqueña a través de servicios médicos pediátricos de alta especialidad, con calidad, seguridad, trato digno y favoreciendo la </w:t>
      </w:r>
      <w:r w:rsidR="003A68C5" w:rsidRPr="007B3B6A">
        <w:t>formación de</w:t>
      </w:r>
      <w:r w:rsidRPr="007B3B6A">
        <w:t xml:space="preserve"> recursos humanos en salud.</w:t>
      </w:r>
    </w:p>
    <w:p w:rsidR="00B72717" w:rsidRPr="007B3B6A" w:rsidRDefault="00B72717" w:rsidP="00C62412">
      <w:pPr>
        <w:pStyle w:val="Ttulo1"/>
        <w:keepNext/>
        <w:keepLines/>
        <w:numPr>
          <w:ilvl w:val="0"/>
          <w:numId w:val="19"/>
        </w:numPr>
        <w:spacing w:before="480" w:beforeAutospacing="0" w:after="0" w:afterAutospacing="0" w:line="276" w:lineRule="auto"/>
        <w:jc w:val="both"/>
        <w:rPr>
          <w:szCs w:val="22"/>
        </w:rPr>
      </w:pPr>
      <w:bookmarkStart w:id="3" w:name="_Toc284936625"/>
      <w:bookmarkStart w:id="4" w:name="_Toc16073640"/>
      <w:bookmarkStart w:id="5" w:name="_Toc16765742"/>
      <w:r w:rsidRPr="007B3B6A">
        <w:rPr>
          <w:szCs w:val="22"/>
        </w:rPr>
        <w:t>VISIÓN</w:t>
      </w:r>
      <w:bookmarkEnd w:id="3"/>
      <w:bookmarkEnd w:id="4"/>
      <w:bookmarkEnd w:id="5"/>
    </w:p>
    <w:p w:rsidR="00B72717" w:rsidRPr="007B3B6A" w:rsidRDefault="00B72717" w:rsidP="00B72717"/>
    <w:p w:rsidR="00B72717" w:rsidRPr="007B3B6A" w:rsidRDefault="00B72717" w:rsidP="00B72717">
      <w:pPr>
        <w:autoSpaceDE w:val="0"/>
        <w:autoSpaceDN w:val="0"/>
        <w:adjustRightInd w:val="0"/>
        <w:jc w:val="both"/>
        <w:rPr>
          <w:u w:val="single"/>
        </w:rPr>
      </w:pPr>
      <w:r w:rsidRPr="007B3B6A">
        <w:t>Ser un hospital público de especialidades pediátricas certificado, líder en la prestación de servicios médicos acreditados, formadora de recursos humanos y generador de nuevos conocimientos.</w:t>
      </w:r>
    </w:p>
    <w:p w:rsidR="00B72717" w:rsidRPr="007B3B6A" w:rsidRDefault="00B72717" w:rsidP="00C62412">
      <w:pPr>
        <w:pStyle w:val="Ttulo1"/>
        <w:keepNext/>
        <w:keepLines/>
        <w:numPr>
          <w:ilvl w:val="0"/>
          <w:numId w:val="19"/>
        </w:numPr>
        <w:spacing w:before="480" w:beforeAutospacing="0" w:after="0" w:afterAutospacing="0" w:line="276" w:lineRule="auto"/>
        <w:jc w:val="both"/>
        <w:rPr>
          <w:b w:val="0"/>
          <w:szCs w:val="22"/>
        </w:rPr>
      </w:pPr>
      <w:bookmarkStart w:id="6" w:name="_Toc16073641"/>
      <w:bookmarkStart w:id="7" w:name="_Toc16765743"/>
      <w:r w:rsidRPr="007B3B6A">
        <w:rPr>
          <w:szCs w:val="22"/>
        </w:rPr>
        <w:t>VALORES</w:t>
      </w:r>
      <w:bookmarkEnd w:id="6"/>
      <w:bookmarkEnd w:id="7"/>
    </w:p>
    <w:p w:rsidR="00B72717" w:rsidRPr="007B3B6A" w:rsidRDefault="00B72717" w:rsidP="00B72717">
      <w:pPr>
        <w:autoSpaceDE w:val="0"/>
        <w:autoSpaceDN w:val="0"/>
        <w:adjustRightInd w:val="0"/>
        <w:jc w:val="both"/>
        <w:rPr>
          <w:bCs/>
        </w:rPr>
      </w:pPr>
    </w:p>
    <w:p w:rsidR="00B72717" w:rsidRPr="007B3B6A" w:rsidRDefault="00B72717" w:rsidP="00B72717">
      <w:pPr>
        <w:autoSpaceDE w:val="0"/>
        <w:autoSpaceDN w:val="0"/>
        <w:adjustRightInd w:val="0"/>
        <w:jc w:val="both"/>
        <w:rPr>
          <w:bCs/>
        </w:rPr>
      </w:pPr>
      <w:r w:rsidRPr="007B3B6A">
        <w:rPr>
          <w:bCs/>
        </w:rPr>
        <w:t>Nuestra principal estrategia para el logro de nuestros objetivos es la adopción de una cultura organizacional enfocada en el paciente, la cual se fundamenta en:</w:t>
      </w:r>
    </w:p>
    <w:p w:rsidR="00B72717" w:rsidRPr="007B3B6A" w:rsidRDefault="00B72717" w:rsidP="00B72717">
      <w:pPr>
        <w:rPr>
          <w:lang w:val="es-ES" w:eastAsia="es-ES"/>
        </w:rPr>
      </w:pPr>
      <w:r w:rsidRPr="007B3B6A">
        <w:rPr>
          <w:lang w:val="es-ES" w:eastAsia="es-ES"/>
        </w:rPr>
        <w:t xml:space="preserve"> Actitud de servicio</w:t>
      </w:r>
    </w:p>
    <w:p w:rsidR="00B72717" w:rsidRPr="007B3B6A" w:rsidRDefault="00B72717" w:rsidP="00C62412">
      <w:pPr>
        <w:pStyle w:val="Prrafodelista"/>
        <w:numPr>
          <w:ilvl w:val="0"/>
          <w:numId w:val="24"/>
        </w:numPr>
        <w:spacing w:after="0" w:line="240" w:lineRule="auto"/>
        <w:contextualSpacing w:val="0"/>
      </w:pPr>
      <w:r w:rsidRPr="007B3B6A">
        <w:t>Disciplina</w:t>
      </w:r>
    </w:p>
    <w:p w:rsidR="00B72717" w:rsidRPr="007B3B6A" w:rsidRDefault="00B72717" w:rsidP="00C62412">
      <w:pPr>
        <w:pStyle w:val="Prrafodelista"/>
        <w:numPr>
          <w:ilvl w:val="0"/>
          <w:numId w:val="24"/>
        </w:numPr>
        <w:spacing w:after="0" w:line="240" w:lineRule="auto"/>
        <w:contextualSpacing w:val="0"/>
      </w:pPr>
      <w:r w:rsidRPr="007B3B6A">
        <w:t>Respeto</w:t>
      </w:r>
    </w:p>
    <w:p w:rsidR="00B72717" w:rsidRPr="007B3B6A" w:rsidRDefault="00B72717" w:rsidP="00C62412">
      <w:pPr>
        <w:pStyle w:val="Prrafodelista"/>
        <w:numPr>
          <w:ilvl w:val="0"/>
          <w:numId w:val="24"/>
        </w:numPr>
        <w:spacing w:after="0" w:line="240" w:lineRule="auto"/>
        <w:contextualSpacing w:val="0"/>
      </w:pPr>
      <w:r w:rsidRPr="007B3B6A">
        <w:t>Autocrítica</w:t>
      </w:r>
    </w:p>
    <w:p w:rsidR="00B72717" w:rsidRPr="007B3B6A" w:rsidRDefault="00B72717" w:rsidP="00C62412">
      <w:pPr>
        <w:pStyle w:val="Prrafodelista"/>
        <w:numPr>
          <w:ilvl w:val="0"/>
          <w:numId w:val="24"/>
        </w:numPr>
        <w:spacing w:after="0" w:line="240" w:lineRule="auto"/>
        <w:contextualSpacing w:val="0"/>
      </w:pPr>
      <w:r w:rsidRPr="007B3B6A">
        <w:t>Compromiso</w:t>
      </w:r>
    </w:p>
    <w:p w:rsidR="00C16821" w:rsidRPr="007B3B6A" w:rsidRDefault="00C16821">
      <w:pPr>
        <w:spacing w:after="0" w:line="276" w:lineRule="auto"/>
        <w:rPr>
          <w:lang w:val="es-ES" w:eastAsia="es-ES"/>
        </w:rPr>
      </w:pPr>
    </w:p>
    <w:p w:rsidR="00B72717" w:rsidRPr="007B3B6A" w:rsidRDefault="00B72717" w:rsidP="00B72717">
      <w:pPr>
        <w:rPr>
          <w:lang w:val="es-ES" w:eastAsia="es-ES"/>
        </w:rPr>
      </w:pPr>
    </w:p>
    <w:p w:rsidR="004F1490" w:rsidRDefault="004F1490">
      <w:pPr>
        <w:spacing w:after="0" w:line="276" w:lineRule="auto"/>
        <w:rPr>
          <w:b/>
        </w:rPr>
      </w:pPr>
      <w:r>
        <w:rPr>
          <w:b/>
        </w:rPr>
        <w:br w:type="page"/>
      </w:r>
    </w:p>
    <w:p w:rsidR="00B72717" w:rsidRPr="007B3B6A" w:rsidRDefault="00B72717" w:rsidP="00B72717">
      <w:pPr>
        <w:spacing w:after="0" w:line="240" w:lineRule="auto"/>
        <w:ind w:left="714"/>
        <w:jc w:val="both"/>
        <w:rPr>
          <w:b/>
        </w:rPr>
      </w:pPr>
    </w:p>
    <w:p w:rsidR="00B72717" w:rsidRPr="007B3B6A" w:rsidRDefault="00B72717" w:rsidP="009F657B">
      <w:pPr>
        <w:pStyle w:val="Ttulo1"/>
        <w:numPr>
          <w:ilvl w:val="0"/>
          <w:numId w:val="19"/>
        </w:numPr>
        <w:rPr>
          <w:b w:val="0"/>
          <w:szCs w:val="22"/>
        </w:rPr>
      </w:pPr>
      <w:r w:rsidRPr="007B3B6A">
        <w:rPr>
          <w:szCs w:val="22"/>
        </w:rPr>
        <w:t xml:space="preserve"> </w:t>
      </w:r>
      <w:bookmarkStart w:id="8" w:name="_Toc16073642"/>
      <w:bookmarkStart w:id="9" w:name="_Toc16765744"/>
      <w:r w:rsidRPr="007B3B6A">
        <w:rPr>
          <w:szCs w:val="22"/>
        </w:rPr>
        <w:t>INFRAESTRUCTURA HOSPITALARIA</w:t>
      </w:r>
      <w:bookmarkEnd w:id="8"/>
      <w:bookmarkEnd w:id="9"/>
    </w:p>
    <w:p w:rsidR="00B72717" w:rsidRPr="007B3B6A" w:rsidRDefault="00B72717" w:rsidP="00B72717">
      <w:pPr>
        <w:pStyle w:val="Prrafodelista"/>
        <w:rPr>
          <w:color w:val="0D0D0D"/>
        </w:rPr>
      </w:pPr>
    </w:p>
    <w:p w:rsidR="00B72717" w:rsidRPr="006F4F3F" w:rsidRDefault="00B72717" w:rsidP="00B72717">
      <w:pPr>
        <w:spacing w:after="0" w:line="240" w:lineRule="auto"/>
        <w:jc w:val="both"/>
        <w:rPr>
          <w:color w:val="0D0D0D"/>
          <w:lang w:val="es-ES"/>
        </w:rPr>
      </w:pPr>
      <w:r w:rsidRPr="006F4F3F">
        <w:rPr>
          <w:color w:val="0D0D0D"/>
          <w:lang w:val="es-ES"/>
        </w:rPr>
        <w:t>El Hospital de la Niñez Oaxaqueña cuenta con:</w:t>
      </w:r>
    </w:p>
    <w:p w:rsidR="00B72717" w:rsidRPr="006F4F3F" w:rsidRDefault="00B72717" w:rsidP="00B72717">
      <w:pPr>
        <w:spacing w:after="0" w:line="240" w:lineRule="auto"/>
        <w:ind w:left="720"/>
        <w:jc w:val="center"/>
        <w:rPr>
          <w:color w:val="0D0D0D"/>
          <w:lang w:val="es-ES"/>
        </w:rPr>
      </w:pPr>
    </w:p>
    <w:p w:rsidR="001B4986" w:rsidRDefault="001B4986" w:rsidP="00C62412">
      <w:pPr>
        <w:numPr>
          <w:ilvl w:val="0"/>
          <w:numId w:val="20"/>
        </w:numPr>
        <w:spacing w:after="0" w:line="240" w:lineRule="auto"/>
        <w:rPr>
          <w:color w:val="0D0D0D"/>
          <w:lang w:val="es-ES"/>
        </w:rPr>
      </w:pPr>
      <w:r>
        <w:rPr>
          <w:color w:val="0D0D0D"/>
          <w:lang w:val="es-ES"/>
        </w:rPr>
        <w:t>25 consultorios</w:t>
      </w:r>
    </w:p>
    <w:p w:rsidR="00B72717" w:rsidRPr="006F4F3F" w:rsidRDefault="001B4986" w:rsidP="00C62412">
      <w:pPr>
        <w:numPr>
          <w:ilvl w:val="0"/>
          <w:numId w:val="20"/>
        </w:numPr>
        <w:spacing w:after="0" w:line="240" w:lineRule="auto"/>
        <w:rPr>
          <w:color w:val="0D0D0D"/>
          <w:lang w:val="es-ES"/>
        </w:rPr>
      </w:pPr>
      <w:r>
        <w:rPr>
          <w:color w:val="0D0D0D"/>
          <w:lang w:val="es-ES"/>
        </w:rPr>
        <w:t>106</w:t>
      </w:r>
      <w:r w:rsidR="004F1490" w:rsidRPr="006F4F3F">
        <w:rPr>
          <w:color w:val="0D0D0D"/>
          <w:lang w:val="es-ES"/>
        </w:rPr>
        <w:t xml:space="preserve"> camas</w:t>
      </w:r>
      <w:r w:rsidR="00B72717" w:rsidRPr="006F4F3F">
        <w:rPr>
          <w:color w:val="0D0D0D"/>
          <w:lang w:val="es-ES"/>
        </w:rPr>
        <w:t xml:space="preserve"> reales </w:t>
      </w:r>
    </w:p>
    <w:p w:rsidR="00B72717" w:rsidRPr="006F4F3F" w:rsidRDefault="00B72717" w:rsidP="00C62412">
      <w:pPr>
        <w:numPr>
          <w:ilvl w:val="0"/>
          <w:numId w:val="20"/>
        </w:numPr>
        <w:spacing w:after="0" w:line="240" w:lineRule="auto"/>
        <w:rPr>
          <w:color w:val="0D0D0D"/>
          <w:lang w:val="es-ES"/>
        </w:rPr>
      </w:pPr>
      <w:r w:rsidRPr="006F4F3F">
        <w:rPr>
          <w:color w:val="0D0D0D"/>
          <w:lang w:val="es-ES"/>
        </w:rPr>
        <w:t xml:space="preserve">Número de camas </w:t>
      </w:r>
      <w:r w:rsidR="001B4986">
        <w:rPr>
          <w:color w:val="0D0D0D"/>
          <w:lang w:val="es-ES"/>
        </w:rPr>
        <w:t xml:space="preserve">censables          </w:t>
      </w:r>
      <w:r w:rsidRPr="006F4F3F">
        <w:rPr>
          <w:color w:val="0D0D0D"/>
          <w:lang w:val="es-ES"/>
        </w:rPr>
        <w:t xml:space="preserve"> 60</w:t>
      </w:r>
    </w:p>
    <w:p w:rsidR="00B72717" w:rsidRPr="006F4F3F" w:rsidRDefault="001B4986" w:rsidP="00C62412">
      <w:pPr>
        <w:numPr>
          <w:ilvl w:val="0"/>
          <w:numId w:val="20"/>
        </w:numPr>
        <w:spacing w:after="0" w:line="240" w:lineRule="auto"/>
        <w:rPr>
          <w:b/>
          <w:color w:val="0D0D0D"/>
        </w:rPr>
      </w:pPr>
      <w:r>
        <w:rPr>
          <w:color w:val="0D0D0D"/>
          <w:lang w:val="es-ES"/>
        </w:rPr>
        <w:t>Número de camas no censables ….46</w:t>
      </w:r>
    </w:p>
    <w:p w:rsidR="004F1490" w:rsidRPr="006F4F3F" w:rsidRDefault="004F1490" w:rsidP="004F1490">
      <w:pPr>
        <w:spacing w:after="0" w:line="240" w:lineRule="auto"/>
        <w:ind w:left="720"/>
        <w:rPr>
          <w:color w:val="0D0D0D"/>
          <w:lang w:val="es-ES"/>
        </w:rPr>
      </w:pPr>
    </w:p>
    <w:p w:rsidR="004F1490" w:rsidRPr="006F4F3F" w:rsidRDefault="004F1490" w:rsidP="004F1490">
      <w:pPr>
        <w:spacing w:after="0" w:line="240" w:lineRule="auto"/>
        <w:ind w:left="720"/>
        <w:rPr>
          <w:color w:val="0D0D0D"/>
          <w:lang w:val="es-ES"/>
        </w:rPr>
      </w:pPr>
    </w:p>
    <w:p w:rsidR="004F1490" w:rsidRPr="006F4F3F" w:rsidRDefault="004F1490" w:rsidP="004F1490">
      <w:pPr>
        <w:spacing w:after="0" w:line="240" w:lineRule="auto"/>
        <w:ind w:firstLineChars="500" w:firstLine="110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Oncología _____</w:t>
      </w:r>
      <w:r w:rsidR="009F657B" w:rsidRPr="006F4F3F">
        <w:rPr>
          <w:rFonts w:eastAsia="Times New Roman"/>
          <w:color w:val="0D0D0D"/>
          <w:lang w:eastAsia="es-MX"/>
        </w:rPr>
        <w:t>__</w:t>
      </w:r>
      <w:r w:rsidR="003A68C5">
        <w:rPr>
          <w:rFonts w:eastAsia="Times New Roman"/>
          <w:color w:val="0D0D0D"/>
          <w:lang w:eastAsia="es-MX"/>
        </w:rPr>
        <w:t xml:space="preserve">    </w:t>
      </w:r>
      <w:r w:rsidRPr="006F4F3F">
        <w:rPr>
          <w:rFonts w:eastAsia="Times New Roman"/>
          <w:color w:val="0D0D0D"/>
          <w:lang w:eastAsia="es-MX"/>
        </w:rPr>
        <w:t>12</w:t>
      </w:r>
    </w:p>
    <w:p w:rsidR="004F1490" w:rsidRPr="006F4F3F" w:rsidRDefault="004F1490" w:rsidP="004F1490">
      <w:pPr>
        <w:spacing w:after="0" w:line="240" w:lineRule="auto"/>
        <w:ind w:firstLineChars="500" w:firstLine="110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Medicina interna ___</w:t>
      </w:r>
      <w:r w:rsidR="003A68C5">
        <w:rPr>
          <w:rFonts w:eastAsia="Times New Roman"/>
          <w:color w:val="0D0D0D"/>
          <w:lang w:eastAsia="es-MX"/>
        </w:rPr>
        <w:t xml:space="preserve">    </w:t>
      </w:r>
      <w:r w:rsidRPr="006F4F3F">
        <w:rPr>
          <w:rFonts w:eastAsia="Times New Roman"/>
          <w:color w:val="0D0D0D"/>
          <w:lang w:eastAsia="es-MX"/>
        </w:rPr>
        <w:t>8</w:t>
      </w:r>
    </w:p>
    <w:p w:rsidR="004F1490" w:rsidRPr="006F4F3F" w:rsidRDefault="004F1490" w:rsidP="004F1490">
      <w:pPr>
        <w:spacing w:after="0" w:line="240" w:lineRule="auto"/>
        <w:ind w:firstLineChars="500" w:firstLine="110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Cirugía________</w:t>
      </w:r>
      <w:r w:rsidR="003A68C5">
        <w:rPr>
          <w:rFonts w:eastAsia="Times New Roman"/>
          <w:color w:val="0D0D0D"/>
          <w:lang w:eastAsia="es-MX"/>
        </w:rPr>
        <w:t>_</w:t>
      </w:r>
      <w:r w:rsidRPr="006F4F3F">
        <w:rPr>
          <w:rFonts w:eastAsia="Times New Roman"/>
          <w:color w:val="0D0D0D"/>
          <w:lang w:eastAsia="es-MX"/>
        </w:rPr>
        <w:t>__</w:t>
      </w:r>
      <w:r w:rsidR="003A68C5">
        <w:rPr>
          <w:rFonts w:eastAsia="Times New Roman"/>
          <w:color w:val="0D0D0D"/>
          <w:lang w:eastAsia="es-MX"/>
        </w:rPr>
        <w:t xml:space="preserve">   </w:t>
      </w:r>
      <w:r w:rsidRPr="006F4F3F">
        <w:rPr>
          <w:rFonts w:eastAsia="Times New Roman"/>
          <w:color w:val="0D0D0D"/>
          <w:lang w:eastAsia="es-MX"/>
        </w:rPr>
        <w:t>13</w:t>
      </w:r>
    </w:p>
    <w:p w:rsidR="004F1490" w:rsidRPr="006F4F3F" w:rsidRDefault="004F1490" w:rsidP="004F1490">
      <w:pPr>
        <w:spacing w:after="0" w:line="240" w:lineRule="auto"/>
        <w:ind w:firstLineChars="500" w:firstLine="110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Neonatología</w:t>
      </w:r>
      <w:r w:rsidR="009F657B" w:rsidRPr="006F4F3F">
        <w:rPr>
          <w:rFonts w:eastAsia="Times New Roman"/>
          <w:color w:val="0D0D0D"/>
          <w:lang w:eastAsia="es-MX"/>
        </w:rPr>
        <w:t>. ____</w:t>
      </w:r>
      <w:r w:rsidR="003A68C5">
        <w:rPr>
          <w:rFonts w:eastAsia="Times New Roman"/>
          <w:color w:val="0D0D0D"/>
          <w:lang w:eastAsia="es-MX"/>
        </w:rPr>
        <w:t xml:space="preserve">     </w:t>
      </w:r>
      <w:r w:rsidRPr="006F4F3F">
        <w:rPr>
          <w:rFonts w:eastAsia="Times New Roman"/>
          <w:color w:val="0D0D0D"/>
          <w:lang w:eastAsia="es-MX"/>
        </w:rPr>
        <w:t>12</w:t>
      </w:r>
    </w:p>
    <w:p w:rsidR="004F1490" w:rsidRPr="006F4F3F" w:rsidRDefault="004F1490" w:rsidP="004F1490">
      <w:pPr>
        <w:spacing w:after="0" w:line="240" w:lineRule="auto"/>
        <w:ind w:firstLineChars="500" w:firstLine="110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Infectología.</w:t>
      </w:r>
      <w:r w:rsidR="009F657B" w:rsidRPr="006F4F3F">
        <w:rPr>
          <w:rFonts w:eastAsia="Times New Roman"/>
          <w:color w:val="0D0D0D"/>
          <w:lang w:eastAsia="es-MX"/>
        </w:rPr>
        <w:t xml:space="preserve"> </w:t>
      </w:r>
      <w:r w:rsidRPr="006F4F3F">
        <w:rPr>
          <w:rFonts w:eastAsia="Times New Roman"/>
          <w:color w:val="0D0D0D"/>
          <w:lang w:eastAsia="es-MX"/>
        </w:rPr>
        <w:t>_____</w:t>
      </w:r>
      <w:r w:rsidR="003A68C5">
        <w:rPr>
          <w:rFonts w:eastAsia="Times New Roman"/>
          <w:color w:val="0D0D0D"/>
          <w:lang w:eastAsia="es-MX"/>
        </w:rPr>
        <w:t xml:space="preserve">_    </w:t>
      </w:r>
      <w:r w:rsidRPr="006F4F3F">
        <w:rPr>
          <w:rFonts w:eastAsia="Times New Roman"/>
          <w:color w:val="0D0D0D"/>
          <w:lang w:eastAsia="es-MX"/>
        </w:rPr>
        <w:t>13</w:t>
      </w:r>
    </w:p>
    <w:p w:rsidR="004F1490" w:rsidRPr="006F4F3F" w:rsidRDefault="004F1490" w:rsidP="004F1490">
      <w:pPr>
        <w:spacing w:after="0" w:line="240" w:lineRule="auto"/>
        <w:ind w:firstLineChars="500" w:firstLine="110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Quemados. ______</w:t>
      </w:r>
      <w:r w:rsidR="003A68C5">
        <w:rPr>
          <w:rFonts w:eastAsia="Times New Roman"/>
          <w:color w:val="0D0D0D"/>
          <w:lang w:eastAsia="es-MX"/>
        </w:rPr>
        <w:t xml:space="preserve">       </w:t>
      </w:r>
      <w:r w:rsidRPr="006F4F3F">
        <w:rPr>
          <w:rFonts w:eastAsia="Times New Roman"/>
          <w:color w:val="0D0D0D"/>
          <w:lang w:eastAsia="es-MX"/>
        </w:rPr>
        <w:t>2</w:t>
      </w:r>
    </w:p>
    <w:p w:rsidR="004F1490" w:rsidRPr="006F4F3F" w:rsidRDefault="004F1490" w:rsidP="004F1490">
      <w:pPr>
        <w:spacing w:after="0" w:line="240" w:lineRule="auto"/>
        <w:ind w:left="720"/>
        <w:rPr>
          <w:b/>
          <w:color w:val="0D0D0D"/>
        </w:rPr>
      </w:pPr>
    </w:p>
    <w:p w:rsidR="004F1490" w:rsidRPr="006F4F3F" w:rsidRDefault="004F1490" w:rsidP="004F1490">
      <w:pPr>
        <w:spacing w:after="0" w:line="240" w:lineRule="auto"/>
        <w:ind w:left="720"/>
        <w:rPr>
          <w:b/>
          <w:color w:val="0D0D0D"/>
        </w:rPr>
      </w:pP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</w:tblGrid>
      <w:tr w:rsidR="004F1490" w:rsidRPr="006F4F3F" w:rsidTr="004F149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90" w:rsidRPr="006F4F3F" w:rsidRDefault="003A68C5" w:rsidP="004F1490">
            <w:pPr>
              <w:spacing w:after="0" w:line="240" w:lineRule="auto"/>
              <w:ind w:firstLineChars="500" w:firstLine="1100"/>
              <w:rPr>
                <w:rFonts w:eastAsia="Times New Roman"/>
                <w:b/>
                <w:bCs/>
                <w:color w:val="0D0D0D"/>
                <w:lang w:eastAsia="es-MX"/>
              </w:rPr>
            </w:pPr>
            <w:r>
              <w:rPr>
                <w:rFonts w:eastAsia="Times New Roman"/>
                <w:b/>
                <w:bCs/>
                <w:color w:val="0D0D0D"/>
                <w:lang w:eastAsia="es-MX"/>
              </w:rPr>
              <w:t>46</w:t>
            </w:r>
            <w:r w:rsidR="004F1490" w:rsidRPr="006F4F3F">
              <w:rPr>
                <w:rFonts w:eastAsia="Times New Roman"/>
                <w:b/>
                <w:bCs/>
                <w:color w:val="0D0D0D"/>
                <w:lang w:eastAsia="es-MX"/>
              </w:rPr>
              <w:t xml:space="preserve"> no censables</w:t>
            </w:r>
            <w:r w:rsidR="009F657B" w:rsidRPr="006F4F3F">
              <w:rPr>
                <w:rFonts w:eastAsia="Times New Roman"/>
                <w:b/>
                <w:bCs/>
                <w:color w:val="0D0D0D"/>
                <w:lang w:eastAsia="es-MX"/>
              </w:rPr>
              <w:t xml:space="preserve"> o de tránsito</w:t>
            </w:r>
            <w:r w:rsidR="004F1490" w:rsidRPr="006F4F3F">
              <w:rPr>
                <w:rFonts w:eastAsia="Times New Roman"/>
                <w:b/>
                <w:bCs/>
                <w:color w:val="0D0D0D"/>
                <w:lang w:eastAsia="es-MX"/>
              </w:rPr>
              <w:t>:</w:t>
            </w:r>
          </w:p>
        </w:tc>
      </w:tr>
    </w:tbl>
    <w:p w:rsidR="004F1490" w:rsidRPr="006F4F3F" w:rsidRDefault="004F1490" w:rsidP="004F1490">
      <w:pPr>
        <w:spacing w:after="0" w:line="240" w:lineRule="auto"/>
        <w:ind w:firstLineChars="500" w:firstLine="1100"/>
        <w:rPr>
          <w:rFonts w:eastAsia="Times New Roman"/>
          <w:b/>
          <w:bCs/>
          <w:color w:val="0D0D0D"/>
          <w:lang w:eastAsia="es-MX"/>
        </w:rPr>
      </w:pPr>
    </w:p>
    <w:p w:rsidR="004F1490" w:rsidRPr="006F4F3F" w:rsidRDefault="004F1490" w:rsidP="004F1490">
      <w:pPr>
        <w:spacing w:after="0" w:line="240" w:lineRule="auto"/>
        <w:ind w:firstLineChars="400" w:firstLine="88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Urgencias.                                                        12</w:t>
      </w:r>
    </w:p>
    <w:p w:rsidR="004F1490" w:rsidRPr="006F4F3F" w:rsidRDefault="004F1490" w:rsidP="004F1490">
      <w:pPr>
        <w:spacing w:after="0" w:line="240" w:lineRule="auto"/>
        <w:ind w:firstLineChars="400" w:firstLine="88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Unidad de Cuidados Intensivos Neonatales      9</w:t>
      </w:r>
    </w:p>
    <w:p w:rsidR="004F1490" w:rsidRPr="006F4F3F" w:rsidRDefault="004F1490" w:rsidP="004F1490">
      <w:pPr>
        <w:spacing w:after="0" w:line="240" w:lineRule="auto"/>
        <w:ind w:firstLineChars="400" w:firstLine="88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Unidad de Cuidados Intensivos Pediátricos      6</w:t>
      </w:r>
    </w:p>
    <w:p w:rsidR="004F1490" w:rsidRPr="006F4F3F" w:rsidRDefault="004F1490" w:rsidP="004F1490">
      <w:pPr>
        <w:spacing w:after="0" w:line="240" w:lineRule="auto"/>
        <w:ind w:firstLineChars="400" w:firstLine="88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Cirugía Ambulatoria.                                           3</w:t>
      </w:r>
    </w:p>
    <w:p w:rsidR="004F1490" w:rsidRPr="006F4F3F" w:rsidRDefault="004F1490" w:rsidP="004F1490">
      <w:pPr>
        <w:spacing w:after="0" w:line="240" w:lineRule="auto"/>
        <w:ind w:firstLineChars="400" w:firstLine="88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Quimioterapia Ambulatoria.                             10</w:t>
      </w:r>
    </w:p>
    <w:p w:rsidR="004F1490" w:rsidRPr="006F4F3F" w:rsidRDefault="004F1490" w:rsidP="004F1490">
      <w:pPr>
        <w:spacing w:after="0" w:line="240" w:lineRule="auto"/>
        <w:ind w:firstLineChars="400" w:firstLine="880"/>
        <w:rPr>
          <w:rFonts w:eastAsia="Times New Roman"/>
          <w:color w:val="0D0D0D"/>
          <w:lang w:eastAsia="es-MX"/>
        </w:rPr>
      </w:pPr>
      <w:r w:rsidRPr="006F4F3F">
        <w:rPr>
          <w:rFonts w:eastAsia="Times New Roman"/>
          <w:color w:val="0D0D0D"/>
          <w:lang w:eastAsia="es-MX"/>
        </w:rPr>
        <w:t xml:space="preserve">Camas de recuperación.    </w:t>
      </w:r>
      <w:r w:rsidR="003A68C5">
        <w:rPr>
          <w:rFonts w:eastAsia="Times New Roman"/>
          <w:color w:val="0D0D0D"/>
          <w:lang w:eastAsia="es-MX"/>
        </w:rPr>
        <w:t xml:space="preserve">                               4</w:t>
      </w:r>
    </w:p>
    <w:p w:rsidR="004F1490" w:rsidRPr="006F4F3F" w:rsidRDefault="004F1490" w:rsidP="004F1490">
      <w:pPr>
        <w:spacing w:after="0" w:line="240" w:lineRule="auto"/>
        <w:ind w:firstLineChars="400" w:firstLine="880"/>
        <w:rPr>
          <w:rFonts w:eastAsia="Times New Roman"/>
          <w:color w:val="000000"/>
          <w:lang w:eastAsia="es-MX"/>
        </w:rPr>
      </w:pPr>
      <w:r w:rsidRPr="006F4F3F">
        <w:rPr>
          <w:rFonts w:eastAsia="Times New Roman"/>
          <w:color w:val="0D0D0D"/>
          <w:lang w:eastAsia="es-MX"/>
        </w:rPr>
        <w:t>Hidratación Oral                                                2</w:t>
      </w:r>
    </w:p>
    <w:p w:rsidR="004F1490" w:rsidRDefault="004F1490" w:rsidP="004F1490">
      <w:pPr>
        <w:spacing w:after="0" w:line="240" w:lineRule="auto"/>
        <w:ind w:left="720"/>
        <w:rPr>
          <w:b/>
          <w:color w:val="0D0D0D"/>
        </w:rPr>
      </w:pPr>
    </w:p>
    <w:p w:rsidR="001B4986" w:rsidRDefault="001B4986" w:rsidP="004F1490">
      <w:pPr>
        <w:spacing w:after="0" w:line="240" w:lineRule="auto"/>
        <w:ind w:left="720"/>
        <w:rPr>
          <w:b/>
          <w:color w:val="0D0D0D"/>
        </w:rPr>
      </w:pPr>
    </w:p>
    <w:p w:rsidR="001B4986" w:rsidRDefault="001B4986" w:rsidP="004F1490">
      <w:pPr>
        <w:spacing w:after="0" w:line="240" w:lineRule="auto"/>
        <w:ind w:left="720"/>
        <w:rPr>
          <w:color w:val="0D0D0D"/>
        </w:rPr>
      </w:pPr>
      <w:r>
        <w:rPr>
          <w:color w:val="0D0D0D"/>
        </w:rPr>
        <w:t>Laboratorio de Análisis Clínicos.</w:t>
      </w:r>
    </w:p>
    <w:p w:rsidR="001B4986" w:rsidRDefault="001B4986" w:rsidP="004F1490">
      <w:pPr>
        <w:spacing w:after="0" w:line="240" w:lineRule="auto"/>
        <w:ind w:left="720"/>
        <w:rPr>
          <w:color w:val="0D0D0D"/>
        </w:rPr>
      </w:pPr>
      <w:r>
        <w:rPr>
          <w:color w:val="0D0D0D"/>
        </w:rPr>
        <w:t>Laboratorio de Genética.</w:t>
      </w:r>
    </w:p>
    <w:p w:rsidR="001B4986" w:rsidRDefault="001B4986" w:rsidP="004F1490">
      <w:pPr>
        <w:spacing w:after="0" w:line="240" w:lineRule="auto"/>
        <w:ind w:left="720"/>
        <w:rPr>
          <w:color w:val="0D0D0D"/>
        </w:rPr>
      </w:pPr>
      <w:r>
        <w:rPr>
          <w:color w:val="0D0D0D"/>
        </w:rPr>
        <w:t>Laboratorio de Patología.</w:t>
      </w:r>
    </w:p>
    <w:p w:rsidR="001B4986" w:rsidRDefault="001B4986" w:rsidP="004F1490">
      <w:pPr>
        <w:spacing w:after="0" w:line="240" w:lineRule="auto"/>
        <w:ind w:left="720"/>
        <w:rPr>
          <w:color w:val="0D0D0D"/>
        </w:rPr>
      </w:pPr>
      <w:r>
        <w:rPr>
          <w:color w:val="0D0D0D"/>
        </w:rPr>
        <w:t>Servicio de Radiología.</w:t>
      </w:r>
    </w:p>
    <w:p w:rsidR="001B4986" w:rsidRDefault="001B4986" w:rsidP="004F1490">
      <w:pPr>
        <w:spacing w:after="0" w:line="240" w:lineRule="auto"/>
        <w:ind w:left="720"/>
        <w:rPr>
          <w:color w:val="0D0D0D"/>
        </w:rPr>
      </w:pPr>
      <w:r>
        <w:rPr>
          <w:color w:val="0D0D0D"/>
        </w:rPr>
        <w:t>Servicio de Tomografía.</w:t>
      </w:r>
    </w:p>
    <w:p w:rsidR="001B4986" w:rsidRDefault="001B4986" w:rsidP="004F1490">
      <w:pPr>
        <w:spacing w:after="0" w:line="240" w:lineRule="auto"/>
        <w:ind w:left="720"/>
        <w:rPr>
          <w:color w:val="0D0D0D"/>
        </w:rPr>
      </w:pPr>
      <w:r>
        <w:rPr>
          <w:color w:val="0D0D0D"/>
        </w:rPr>
        <w:t>Servicio de Ultrasonido.</w:t>
      </w:r>
    </w:p>
    <w:p w:rsidR="001B4986" w:rsidRDefault="001B4986" w:rsidP="004F1490">
      <w:pPr>
        <w:spacing w:after="0" w:line="240" w:lineRule="auto"/>
        <w:ind w:left="720"/>
        <w:rPr>
          <w:color w:val="0D0D0D"/>
        </w:rPr>
      </w:pPr>
      <w:r>
        <w:rPr>
          <w:color w:val="0D0D0D"/>
        </w:rPr>
        <w:t>Servicio de Electroencefalografía.</w:t>
      </w:r>
    </w:p>
    <w:p w:rsidR="001B4986" w:rsidRDefault="001B4986" w:rsidP="004F1490">
      <w:pPr>
        <w:spacing w:after="0" w:line="240" w:lineRule="auto"/>
        <w:ind w:left="720"/>
        <w:rPr>
          <w:color w:val="0D0D0D"/>
        </w:rPr>
      </w:pPr>
      <w:r>
        <w:rPr>
          <w:color w:val="0D0D0D"/>
        </w:rPr>
        <w:t>Puesto de sangrado.</w:t>
      </w:r>
    </w:p>
    <w:p w:rsidR="001B4986" w:rsidRPr="001B4986" w:rsidRDefault="001B4986" w:rsidP="004F1490">
      <w:pPr>
        <w:spacing w:after="0" w:line="240" w:lineRule="auto"/>
        <w:ind w:left="720"/>
        <w:rPr>
          <w:color w:val="0D0D0D"/>
        </w:rPr>
      </w:pPr>
    </w:p>
    <w:p w:rsidR="004F1490" w:rsidRPr="006F4F3F" w:rsidRDefault="004F1490">
      <w:pPr>
        <w:spacing w:after="0" w:line="276" w:lineRule="auto"/>
        <w:rPr>
          <w:b/>
          <w:color w:val="0D0D0D"/>
        </w:rPr>
      </w:pPr>
      <w:r w:rsidRPr="006F4F3F">
        <w:rPr>
          <w:b/>
          <w:color w:val="0D0D0D"/>
        </w:rPr>
        <w:br w:type="page"/>
      </w:r>
    </w:p>
    <w:p w:rsidR="004F1490" w:rsidRPr="006F4F3F" w:rsidRDefault="004F1490" w:rsidP="004F1490">
      <w:pPr>
        <w:spacing w:after="0" w:line="240" w:lineRule="auto"/>
        <w:ind w:left="720"/>
        <w:rPr>
          <w:b/>
          <w:color w:val="0D0D0D"/>
        </w:rPr>
      </w:pPr>
    </w:p>
    <w:p w:rsidR="00B72717" w:rsidRPr="006F4F3F" w:rsidRDefault="00B72717" w:rsidP="009F657B">
      <w:pPr>
        <w:pStyle w:val="Ttulo1"/>
        <w:numPr>
          <w:ilvl w:val="0"/>
          <w:numId w:val="19"/>
        </w:numPr>
        <w:jc w:val="both"/>
        <w:rPr>
          <w:b w:val="0"/>
          <w:szCs w:val="22"/>
        </w:rPr>
      </w:pPr>
      <w:r w:rsidRPr="006F4F3F">
        <w:rPr>
          <w:szCs w:val="22"/>
        </w:rPr>
        <w:t xml:space="preserve"> </w:t>
      </w:r>
      <w:bookmarkStart w:id="10" w:name="_Toc16073643"/>
      <w:bookmarkStart w:id="11" w:name="_Toc16765745"/>
      <w:r w:rsidRPr="006F4F3F">
        <w:rPr>
          <w:szCs w:val="22"/>
        </w:rPr>
        <w:t>SERVICIOS QUE SE OTORGAN</w:t>
      </w:r>
      <w:bookmarkEnd w:id="10"/>
      <w:bookmarkEnd w:id="11"/>
    </w:p>
    <w:p w:rsidR="004F1490" w:rsidRPr="006F4F3F" w:rsidRDefault="004F1490" w:rsidP="004F1490">
      <w:pPr>
        <w:spacing w:after="0"/>
        <w:rPr>
          <w:b/>
        </w:rPr>
      </w:pPr>
      <w:r w:rsidRPr="006F4F3F">
        <w:rPr>
          <w:b/>
        </w:rPr>
        <w:t>ESPECIALIDADES PEDIATRICAS</w:t>
      </w:r>
    </w:p>
    <w:p w:rsidR="004F1490" w:rsidRPr="006F4F3F" w:rsidRDefault="004F1490" w:rsidP="004F1490">
      <w:pPr>
        <w:contextualSpacing/>
      </w:pPr>
    </w:p>
    <w:p w:rsidR="004F1490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Cardiología pediátrica.</w:t>
      </w:r>
    </w:p>
    <w:p w:rsidR="003A68C5" w:rsidRPr="006F4F3F" w:rsidRDefault="003A68C5" w:rsidP="00C62412">
      <w:pPr>
        <w:pStyle w:val="Prrafodelista"/>
        <w:numPr>
          <w:ilvl w:val="0"/>
          <w:numId w:val="18"/>
        </w:numPr>
        <w:spacing w:after="0" w:line="276" w:lineRule="auto"/>
      </w:pPr>
      <w:r>
        <w:t>Dermatología</w:t>
      </w:r>
    </w:p>
    <w:p w:rsidR="004F1490" w:rsidRPr="006F4F3F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Endocrinología pediátrica.</w:t>
      </w:r>
    </w:p>
    <w:p w:rsidR="004F1490" w:rsidRPr="006F4F3F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Epidemiología.</w:t>
      </w:r>
    </w:p>
    <w:p w:rsidR="004F1490" w:rsidRPr="006F4F3F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Gastroenterología.</w:t>
      </w:r>
    </w:p>
    <w:p w:rsidR="004F1490" w:rsidRPr="006F4F3F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Genética clínica.</w:t>
      </w:r>
    </w:p>
    <w:p w:rsidR="004F1490" w:rsidRPr="006F4F3F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Hematología pediátrica.</w:t>
      </w:r>
    </w:p>
    <w:p w:rsidR="004F1490" w:rsidRPr="006F4F3F" w:rsidRDefault="00E152E9" w:rsidP="00E152E9">
      <w:pPr>
        <w:pStyle w:val="Prrafodelista"/>
        <w:numPr>
          <w:ilvl w:val="0"/>
          <w:numId w:val="18"/>
        </w:numPr>
        <w:spacing w:after="0" w:line="276" w:lineRule="auto"/>
      </w:pPr>
      <w:r>
        <w:t>Infectología.</w:t>
      </w:r>
    </w:p>
    <w:p w:rsidR="004F1490" w:rsidRPr="006F4F3F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Neonatología.</w:t>
      </w:r>
    </w:p>
    <w:p w:rsidR="004F1490" w:rsidRPr="006F4F3F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Nefrología.</w:t>
      </w:r>
    </w:p>
    <w:p w:rsidR="004F1490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Neumología.</w:t>
      </w:r>
    </w:p>
    <w:p w:rsidR="00E152E9" w:rsidRPr="006F4F3F" w:rsidRDefault="00E152E9" w:rsidP="00C62412">
      <w:pPr>
        <w:pStyle w:val="Prrafodelista"/>
        <w:numPr>
          <w:ilvl w:val="0"/>
          <w:numId w:val="18"/>
        </w:numPr>
        <w:spacing w:after="0" w:line="276" w:lineRule="auto"/>
      </w:pPr>
      <w:r>
        <w:t>Oftalmología</w:t>
      </w:r>
    </w:p>
    <w:p w:rsidR="004F1490" w:rsidRPr="006F4F3F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Oncología pediátrica.</w:t>
      </w:r>
    </w:p>
    <w:p w:rsidR="004F1490" w:rsidRPr="006F4F3F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Pediatría clínica.</w:t>
      </w:r>
    </w:p>
    <w:p w:rsidR="004F1490" w:rsidRDefault="004F1490" w:rsidP="00C62412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Radiología Médica.</w:t>
      </w:r>
    </w:p>
    <w:p w:rsidR="00E152E9" w:rsidRPr="006F4F3F" w:rsidRDefault="00E152E9" w:rsidP="00C62412">
      <w:pPr>
        <w:pStyle w:val="Prrafodelista"/>
        <w:numPr>
          <w:ilvl w:val="0"/>
          <w:numId w:val="18"/>
        </w:numPr>
        <w:spacing w:after="0" w:line="276" w:lineRule="auto"/>
      </w:pPr>
      <w:r>
        <w:t>Reumatología.</w:t>
      </w:r>
    </w:p>
    <w:p w:rsidR="00E152E9" w:rsidRDefault="00E152E9" w:rsidP="00C62412">
      <w:pPr>
        <w:pStyle w:val="Prrafodelista"/>
        <w:numPr>
          <w:ilvl w:val="0"/>
          <w:numId w:val="18"/>
        </w:numPr>
        <w:spacing w:after="0" w:line="276" w:lineRule="auto"/>
      </w:pPr>
      <w:r>
        <w:t>Terapia Intensiva Neonatal.</w:t>
      </w:r>
    </w:p>
    <w:p w:rsidR="00E152E9" w:rsidRDefault="00E152E9" w:rsidP="00E152E9">
      <w:pPr>
        <w:pStyle w:val="Prrafodelista"/>
        <w:numPr>
          <w:ilvl w:val="0"/>
          <w:numId w:val="18"/>
        </w:numPr>
        <w:spacing w:after="0" w:line="276" w:lineRule="auto"/>
      </w:pPr>
      <w:r w:rsidRPr="006F4F3F">
        <w:t>Terapia intensiva pediátrica.</w:t>
      </w:r>
    </w:p>
    <w:p w:rsidR="00E152E9" w:rsidRPr="006F4F3F" w:rsidRDefault="00E152E9" w:rsidP="00E152E9">
      <w:pPr>
        <w:spacing w:after="0" w:line="276" w:lineRule="auto"/>
      </w:pPr>
    </w:p>
    <w:p w:rsidR="00B41108" w:rsidRPr="006F4F3F" w:rsidRDefault="00B41108">
      <w:pPr>
        <w:spacing w:after="0" w:line="276" w:lineRule="auto"/>
        <w:rPr>
          <w:b/>
        </w:rPr>
      </w:pPr>
    </w:p>
    <w:p w:rsidR="00B41108" w:rsidRPr="006F4F3F" w:rsidRDefault="00B41108" w:rsidP="00B41108">
      <w:pPr>
        <w:spacing w:after="0"/>
        <w:rPr>
          <w:b/>
        </w:rPr>
      </w:pPr>
      <w:r w:rsidRPr="006F4F3F">
        <w:rPr>
          <w:b/>
        </w:rPr>
        <w:t>ESPECIALIDADES QUIRÚRGICAS</w:t>
      </w:r>
    </w:p>
    <w:p w:rsidR="00B41108" w:rsidRPr="006F4F3F" w:rsidRDefault="00B41108" w:rsidP="00B41108">
      <w:pPr>
        <w:spacing w:after="0"/>
        <w:rPr>
          <w:b/>
        </w:rPr>
      </w:pPr>
    </w:p>
    <w:p w:rsidR="00B41108" w:rsidRDefault="00E152E9" w:rsidP="00C62412">
      <w:pPr>
        <w:pStyle w:val="Prrafodelista"/>
        <w:numPr>
          <w:ilvl w:val="0"/>
          <w:numId w:val="3"/>
        </w:numPr>
        <w:spacing w:after="0" w:line="276" w:lineRule="auto"/>
      </w:pPr>
      <w:r>
        <w:t>Anestesiología</w:t>
      </w:r>
      <w:r w:rsidR="00B41108" w:rsidRPr="006F4F3F">
        <w:t>.</w:t>
      </w:r>
    </w:p>
    <w:p w:rsidR="003A68C5" w:rsidRPr="006F4F3F" w:rsidRDefault="006A149E" w:rsidP="00C62412">
      <w:pPr>
        <w:pStyle w:val="Prrafodelista"/>
        <w:numPr>
          <w:ilvl w:val="0"/>
          <w:numId w:val="3"/>
        </w:numPr>
        <w:spacing w:after="0" w:line="276" w:lineRule="auto"/>
      </w:pPr>
      <w:r>
        <w:t>Cirugía cardiovascular</w:t>
      </w:r>
    </w:p>
    <w:p w:rsidR="00B41108" w:rsidRPr="006F4F3F" w:rsidRDefault="00B41108" w:rsidP="00C62412">
      <w:pPr>
        <w:pStyle w:val="Prrafodelista"/>
        <w:numPr>
          <w:ilvl w:val="0"/>
          <w:numId w:val="3"/>
        </w:numPr>
        <w:spacing w:after="0" w:line="276" w:lineRule="auto"/>
      </w:pPr>
      <w:r w:rsidRPr="006F4F3F">
        <w:t>Cirugía pediátrica.</w:t>
      </w:r>
    </w:p>
    <w:p w:rsidR="00B41108" w:rsidRPr="006F4F3F" w:rsidRDefault="00B41108" w:rsidP="00C62412">
      <w:pPr>
        <w:pStyle w:val="Prrafodelista"/>
        <w:numPr>
          <w:ilvl w:val="0"/>
          <w:numId w:val="3"/>
        </w:numPr>
        <w:spacing w:after="0" w:line="276" w:lineRule="auto"/>
      </w:pPr>
      <w:r w:rsidRPr="006F4F3F">
        <w:t>Cirugía maxilofacial.</w:t>
      </w:r>
    </w:p>
    <w:p w:rsidR="00B41108" w:rsidRPr="006F4F3F" w:rsidRDefault="00B41108" w:rsidP="00C62412">
      <w:pPr>
        <w:pStyle w:val="Prrafodelista"/>
        <w:numPr>
          <w:ilvl w:val="0"/>
          <w:numId w:val="3"/>
        </w:numPr>
        <w:spacing w:after="0" w:line="276" w:lineRule="auto"/>
      </w:pPr>
      <w:r w:rsidRPr="006F4F3F">
        <w:t>Cirugía plástica y reconstructiva.</w:t>
      </w:r>
    </w:p>
    <w:p w:rsidR="00B41108" w:rsidRDefault="00B41108" w:rsidP="00C62412">
      <w:pPr>
        <w:pStyle w:val="Prrafodelista"/>
        <w:numPr>
          <w:ilvl w:val="0"/>
          <w:numId w:val="3"/>
        </w:numPr>
        <w:spacing w:after="0" w:line="276" w:lineRule="auto"/>
      </w:pPr>
      <w:r w:rsidRPr="006F4F3F">
        <w:t>Cirugía oncológica</w:t>
      </w:r>
      <w:r w:rsidR="003A68C5">
        <w:t>.</w:t>
      </w:r>
    </w:p>
    <w:p w:rsidR="003A68C5" w:rsidRPr="006F4F3F" w:rsidRDefault="003A68C5" w:rsidP="00C62412">
      <w:pPr>
        <w:pStyle w:val="Prrafodelista"/>
        <w:numPr>
          <w:ilvl w:val="0"/>
          <w:numId w:val="3"/>
        </w:numPr>
        <w:spacing w:after="0" w:line="276" w:lineRule="auto"/>
      </w:pPr>
      <w:r>
        <w:t>Otorrinolaringología</w:t>
      </w:r>
    </w:p>
    <w:p w:rsidR="00B41108" w:rsidRPr="006F4F3F" w:rsidRDefault="00B41108" w:rsidP="00C62412">
      <w:pPr>
        <w:pStyle w:val="Prrafodelista"/>
        <w:numPr>
          <w:ilvl w:val="0"/>
          <w:numId w:val="3"/>
        </w:numPr>
        <w:spacing w:after="0" w:line="276" w:lineRule="auto"/>
      </w:pPr>
      <w:r w:rsidRPr="006F4F3F">
        <w:t>Traumatología y ortopedia.</w:t>
      </w:r>
    </w:p>
    <w:p w:rsidR="00B41108" w:rsidRPr="006F4F3F" w:rsidRDefault="00B41108" w:rsidP="00C62412">
      <w:pPr>
        <w:pStyle w:val="Prrafodelista"/>
        <w:numPr>
          <w:ilvl w:val="0"/>
          <w:numId w:val="3"/>
        </w:numPr>
        <w:spacing w:after="0" w:line="276" w:lineRule="auto"/>
      </w:pPr>
      <w:r w:rsidRPr="006F4F3F">
        <w:t>Urología pediátrica.</w:t>
      </w:r>
    </w:p>
    <w:p w:rsidR="00B41108" w:rsidRPr="006F4F3F" w:rsidRDefault="00B41108">
      <w:pPr>
        <w:spacing w:after="0" w:line="276" w:lineRule="auto"/>
        <w:rPr>
          <w:b/>
        </w:rPr>
      </w:pPr>
    </w:p>
    <w:p w:rsidR="00B41108" w:rsidRPr="006F4F3F" w:rsidRDefault="00B41108" w:rsidP="00B41108">
      <w:pPr>
        <w:spacing w:after="0"/>
        <w:rPr>
          <w:b/>
        </w:rPr>
      </w:pPr>
      <w:r w:rsidRPr="006F4F3F">
        <w:rPr>
          <w:b/>
        </w:rPr>
        <w:t>ESPECIALIDADES DE APOYO:</w:t>
      </w:r>
    </w:p>
    <w:p w:rsidR="00B41108" w:rsidRPr="006F4F3F" w:rsidRDefault="00B41108" w:rsidP="00B41108">
      <w:pPr>
        <w:spacing w:after="0"/>
        <w:rPr>
          <w:b/>
        </w:rPr>
      </w:pP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Clínica de Crecimiento y Desarrollo Neurológico.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200" w:line="276" w:lineRule="auto"/>
      </w:pPr>
      <w:r w:rsidRPr="006F4F3F">
        <w:t>Clínica de Hemofilia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200" w:line="276" w:lineRule="auto"/>
      </w:pPr>
      <w:r w:rsidRPr="006F4F3F">
        <w:lastRenderedPageBreak/>
        <w:t>Clínica de Labio y Paladar Hendido</w:t>
      </w:r>
    </w:p>
    <w:p w:rsidR="00857BB2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Clínica de Heridas y Estomas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Medicina Física y Rehabilitación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Nutrición.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Odontología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Ortodoncia.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Psicología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 xml:space="preserve"> Tamiz Auditivo</w:t>
      </w:r>
      <w:r w:rsidR="00857BB2" w:rsidRPr="006F4F3F">
        <w:t>.</w:t>
      </w:r>
    </w:p>
    <w:p w:rsidR="00857BB2" w:rsidRPr="006F4F3F" w:rsidRDefault="00857BB2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Algología</w:t>
      </w:r>
    </w:p>
    <w:p w:rsidR="00B41108" w:rsidRPr="006F4F3F" w:rsidRDefault="00857BB2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 xml:space="preserve">Clínica de </w:t>
      </w:r>
      <w:r w:rsidR="00B41108" w:rsidRPr="006F4F3F">
        <w:t>Cuidados Paliativos</w:t>
      </w:r>
    </w:p>
    <w:p w:rsidR="00B41108" w:rsidRPr="006F4F3F" w:rsidRDefault="00B41108">
      <w:pPr>
        <w:spacing w:after="0" w:line="276" w:lineRule="auto"/>
        <w:rPr>
          <w:b/>
        </w:rPr>
      </w:pPr>
    </w:p>
    <w:p w:rsidR="00B41108" w:rsidRPr="006F4F3F" w:rsidRDefault="00B41108">
      <w:pPr>
        <w:spacing w:after="0" w:line="276" w:lineRule="auto"/>
        <w:rPr>
          <w:b/>
        </w:rPr>
      </w:pPr>
    </w:p>
    <w:p w:rsidR="00B41108" w:rsidRDefault="00B41108" w:rsidP="00B41108">
      <w:pPr>
        <w:spacing w:after="0"/>
        <w:rPr>
          <w:b/>
        </w:rPr>
      </w:pPr>
      <w:r w:rsidRPr="006F4F3F">
        <w:rPr>
          <w:b/>
        </w:rPr>
        <w:t>OTROS SERVICIOS:</w:t>
      </w:r>
    </w:p>
    <w:p w:rsidR="00E152E9" w:rsidRPr="006F4F3F" w:rsidRDefault="00E152E9" w:rsidP="00B41108">
      <w:pPr>
        <w:spacing w:after="0"/>
        <w:rPr>
          <w:b/>
        </w:rPr>
      </w:pP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Estomatología pediátrica.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Nutrición.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Ortodoncia.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Ortopedia dentofacial.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Psicología.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Clínica de Catéteres.</w:t>
      </w:r>
    </w:p>
    <w:p w:rsidR="00B41108" w:rsidRPr="006F4F3F" w:rsidRDefault="00B41108" w:rsidP="00C62412">
      <w:pPr>
        <w:pStyle w:val="Prrafodelista"/>
        <w:numPr>
          <w:ilvl w:val="0"/>
          <w:numId w:val="4"/>
        </w:numPr>
        <w:spacing w:after="0" w:line="276" w:lineRule="auto"/>
      </w:pPr>
      <w:r w:rsidRPr="006F4F3F">
        <w:t>Inhaloterapia.</w:t>
      </w:r>
    </w:p>
    <w:p w:rsidR="00857BB2" w:rsidRPr="006F4F3F" w:rsidRDefault="00857BB2" w:rsidP="00857BB2">
      <w:pPr>
        <w:pStyle w:val="Prrafodelista"/>
        <w:spacing w:after="0" w:line="276" w:lineRule="auto"/>
      </w:pPr>
    </w:p>
    <w:p w:rsidR="004F1490" w:rsidRPr="006F4F3F" w:rsidRDefault="004F1490">
      <w:pPr>
        <w:spacing w:after="0" w:line="276" w:lineRule="auto"/>
        <w:rPr>
          <w:b/>
        </w:rPr>
      </w:pPr>
    </w:p>
    <w:p w:rsidR="00B72717" w:rsidRPr="006F4F3F" w:rsidRDefault="00B41108" w:rsidP="00B72717">
      <w:pPr>
        <w:spacing w:after="0"/>
        <w:rPr>
          <w:b/>
        </w:rPr>
      </w:pPr>
      <w:r w:rsidRPr="006F4F3F">
        <w:rPr>
          <w:b/>
        </w:rPr>
        <w:t>Servicio de Consulta externa.</w:t>
      </w:r>
    </w:p>
    <w:p w:rsidR="00B41108" w:rsidRPr="006F4F3F" w:rsidRDefault="00B41108" w:rsidP="00B72717">
      <w:pPr>
        <w:spacing w:after="0"/>
        <w:rPr>
          <w:b/>
        </w:rPr>
      </w:pPr>
    </w:p>
    <w:p w:rsidR="00B41108" w:rsidRPr="006F4F3F" w:rsidRDefault="00B41108" w:rsidP="00B72717">
      <w:pPr>
        <w:spacing w:after="0"/>
      </w:pPr>
      <w:r w:rsidRPr="006F4F3F">
        <w:t>Consulta pediátrica</w:t>
      </w:r>
    </w:p>
    <w:p w:rsidR="00B41108" w:rsidRPr="006F4F3F" w:rsidRDefault="00B41108" w:rsidP="00B72717">
      <w:pPr>
        <w:spacing w:after="0"/>
      </w:pPr>
    </w:p>
    <w:p w:rsidR="00B41108" w:rsidRPr="006F4F3F" w:rsidRDefault="00B41108" w:rsidP="00B72717">
      <w:pPr>
        <w:spacing w:after="0"/>
      </w:pPr>
      <w:r w:rsidRPr="006F4F3F">
        <w:t>Consulta de especialidad pediátrica</w:t>
      </w:r>
    </w:p>
    <w:p w:rsidR="00B41108" w:rsidRPr="006F4F3F" w:rsidRDefault="00B41108" w:rsidP="00B72717">
      <w:pPr>
        <w:spacing w:after="0"/>
      </w:pPr>
    </w:p>
    <w:p w:rsidR="00B41108" w:rsidRDefault="00B41108" w:rsidP="00B41108">
      <w:pPr>
        <w:spacing w:after="0"/>
        <w:rPr>
          <w:b/>
        </w:rPr>
      </w:pPr>
      <w:r w:rsidRPr="006F4F3F">
        <w:rPr>
          <w:b/>
        </w:rPr>
        <w:t>Servicio de hospitalización médica</w:t>
      </w:r>
    </w:p>
    <w:p w:rsidR="004E58B2" w:rsidRPr="006F4F3F" w:rsidRDefault="004E58B2" w:rsidP="00B41108">
      <w:pPr>
        <w:spacing w:after="0"/>
        <w:rPr>
          <w:b/>
        </w:rPr>
      </w:pPr>
    </w:p>
    <w:p w:rsidR="00B41108" w:rsidRPr="006F4F3F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6F4F3F">
        <w:t>Medicina interna.</w:t>
      </w:r>
    </w:p>
    <w:p w:rsidR="00B41108" w:rsidRPr="006F4F3F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6F4F3F">
        <w:t>Infectología.</w:t>
      </w:r>
    </w:p>
    <w:p w:rsidR="00B41108" w:rsidRPr="006F4F3F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6F4F3F">
        <w:t>Neonatología.</w:t>
      </w:r>
    </w:p>
    <w:p w:rsidR="00B41108" w:rsidRPr="006F4F3F" w:rsidRDefault="00B41108" w:rsidP="00B41108">
      <w:pPr>
        <w:pStyle w:val="Prrafodelista"/>
        <w:spacing w:line="276" w:lineRule="auto"/>
        <w:ind w:left="1416"/>
      </w:pPr>
      <w:r w:rsidRPr="006F4F3F">
        <w:t xml:space="preserve">Cuidados intensivos </w:t>
      </w:r>
    </w:p>
    <w:p w:rsidR="00B41108" w:rsidRPr="006F4F3F" w:rsidRDefault="00B41108" w:rsidP="00B41108">
      <w:pPr>
        <w:pStyle w:val="Prrafodelista"/>
        <w:spacing w:line="276" w:lineRule="auto"/>
        <w:ind w:left="1416"/>
      </w:pPr>
      <w:r w:rsidRPr="006F4F3F">
        <w:t>Terapia intermedia.</w:t>
      </w:r>
    </w:p>
    <w:p w:rsidR="00B41108" w:rsidRPr="006F4F3F" w:rsidRDefault="00B41108" w:rsidP="00B41108">
      <w:pPr>
        <w:pStyle w:val="Prrafodelista"/>
        <w:spacing w:line="276" w:lineRule="auto"/>
        <w:ind w:left="1416"/>
      </w:pPr>
      <w:r w:rsidRPr="006F4F3F">
        <w:t>Crecimiento y desarrollo.</w:t>
      </w:r>
    </w:p>
    <w:p w:rsidR="00B41108" w:rsidRPr="006F4F3F" w:rsidRDefault="00B41108" w:rsidP="00C62412">
      <w:pPr>
        <w:pStyle w:val="Prrafodelista"/>
        <w:numPr>
          <w:ilvl w:val="0"/>
          <w:numId w:val="7"/>
        </w:numPr>
        <w:spacing w:after="0" w:line="276" w:lineRule="auto"/>
      </w:pPr>
      <w:r w:rsidRPr="006F4F3F">
        <w:t>Hemato-oncología.</w:t>
      </w:r>
    </w:p>
    <w:p w:rsidR="00B41108" w:rsidRPr="006F4F3F" w:rsidRDefault="00B41108" w:rsidP="00C62412">
      <w:pPr>
        <w:pStyle w:val="Prrafodelista"/>
        <w:numPr>
          <w:ilvl w:val="0"/>
          <w:numId w:val="7"/>
        </w:numPr>
        <w:spacing w:after="0" w:line="276" w:lineRule="auto"/>
      </w:pPr>
      <w:r w:rsidRPr="006F4F3F">
        <w:t>Quimioterapia ambulatoria.</w:t>
      </w:r>
    </w:p>
    <w:p w:rsidR="00B41108" w:rsidRPr="006F4F3F" w:rsidRDefault="00B41108" w:rsidP="00C62412">
      <w:pPr>
        <w:pStyle w:val="Prrafodelista"/>
        <w:numPr>
          <w:ilvl w:val="0"/>
          <w:numId w:val="6"/>
        </w:numPr>
        <w:spacing w:after="0" w:line="240" w:lineRule="auto"/>
      </w:pPr>
      <w:r w:rsidRPr="006F4F3F">
        <w:t>Unidad de cuidados intensivos pediátricos.</w:t>
      </w:r>
    </w:p>
    <w:p w:rsidR="00B41108" w:rsidRPr="006F4F3F" w:rsidRDefault="00B41108" w:rsidP="00C62412">
      <w:pPr>
        <w:pStyle w:val="Prrafodelista"/>
        <w:numPr>
          <w:ilvl w:val="0"/>
          <w:numId w:val="6"/>
        </w:numPr>
        <w:spacing w:after="0" w:line="240" w:lineRule="auto"/>
      </w:pPr>
      <w:r w:rsidRPr="006F4F3F">
        <w:t>Área de quemados.</w:t>
      </w:r>
    </w:p>
    <w:p w:rsidR="00B41108" w:rsidRPr="006F4F3F" w:rsidRDefault="00B41108" w:rsidP="00C62412">
      <w:pPr>
        <w:pStyle w:val="Prrafodelista"/>
        <w:numPr>
          <w:ilvl w:val="0"/>
          <w:numId w:val="6"/>
        </w:numPr>
        <w:spacing w:after="0" w:line="240" w:lineRule="auto"/>
      </w:pPr>
      <w:r w:rsidRPr="006F4F3F">
        <w:t>Urgencias.</w:t>
      </w:r>
    </w:p>
    <w:p w:rsidR="00B41108" w:rsidRDefault="00B41108" w:rsidP="00B41108">
      <w:pPr>
        <w:pStyle w:val="Prrafodelista"/>
        <w:spacing w:after="0" w:line="240" w:lineRule="auto"/>
        <w:rPr>
          <w:rFonts w:asciiTheme="minorHAnsi" w:hAnsiTheme="minorHAnsi"/>
        </w:rPr>
      </w:pPr>
    </w:p>
    <w:p w:rsidR="00B41108" w:rsidRDefault="00B41108" w:rsidP="00B41108">
      <w:pPr>
        <w:pStyle w:val="Prrafodelista"/>
        <w:spacing w:after="0" w:line="240" w:lineRule="auto"/>
        <w:rPr>
          <w:rFonts w:asciiTheme="minorHAnsi" w:hAnsiTheme="minorHAnsi"/>
        </w:rPr>
      </w:pPr>
    </w:p>
    <w:p w:rsidR="004E58B2" w:rsidRPr="00FB4E6D" w:rsidRDefault="004E58B2" w:rsidP="00B41108">
      <w:pPr>
        <w:pStyle w:val="Prrafodelista"/>
        <w:spacing w:after="0" w:line="240" w:lineRule="auto"/>
        <w:rPr>
          <w:rFonts w:asciiTheme="minorHAnsi" w:hAnsiTheme="minorHAnsi"/>
        </w:rPr>
      </w:pPr>
    </w:p>
    <w:p w:rsidR="00857BB2" w:rsidRDefault="00857BB2" w:rsidP="00857BB2">
      <w:pPr>
        <w:pStyle w:val="Prrafodelista"/>
        <w:spacing w:after="0"/>
        <w:rPr>
          <w:b/>
        </w:rPr>
      </w:pPr>
      <w:r w:rsidRPr="00857BB2">
        <w:rPr>
          <w:b/>
        </w:rPr>
        <w:t>Servicio de hospitalización</w:t>
      </w:r>
      <w:r>
        <w:rPr>
          <w:b/>
        </w:rPr>
        <w:t xml:space="preserve"> quirúrgica</w:t>
      </w:r>
    </w:p>
    <w:p w:rsidR="004E58B2" w:rsidRPr="00857BB2" w:rsidRDefault="004E58B2" w:rsidP="00857BB2">
      <w:pPr>
        <w:pStyle w:val="Prrafodelista"/>
        <w:spacing w:after="0"/>
        <w:rPr>
          <w:b/>
        </w:rPr>
      </w:pPr>
    </w:p>
    <w:p w:rsidR="00B41108" w:rsidRPr="002F596C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2F596C">
        <w:t>Cirugía ambulatoria.</w:t>
      </w:r>
    </w:p>
    <w:p w:rsidR="00B41108" w:rsidRPr="002F596C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2F596C">
        <w:t>Cirugía pediátrica.</w:t>
      </w:r>
    </w:p>
    <w:p w:rsidR="00B41108" w:rsidRPr="002F596C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2F596C">
        <w:t>Cirugía maxilofacial.</w:t>
      </w:r>
    </w:p>
    <w:p w:rsidR="00B41108" w:rsidRPr="002F596C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2F596C">
        <w:t>Cirugía plástica y reconstructiva.</w:t>
      </w:r>
    </w:p>
    <w:p w:rsidR="00B41108" w:rsidRPr="002F596C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2F596C">
        <w:t>Cirugía oncológica.</w:t>
      </w:r>
    </w:p>
    <w:p w:rsidR="00B41108" w:rsidRPr="002F596C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2F596C">
        <w:t>Endoscopía.</w:t>
      </w:r>
    </w:p>
    <w:p w:rsidR="00B41108" w:rsidRPr="002F596C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2F596C">
        <w:t>Neumología pediátrica.</w:t>
      </w:r>
    </w:p>
    <w:p w:rsidR="00B41108" w:rsidRPr="002F596C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2F596C">
        <w:t>Neurocirugía.</w:t>
      </w:r>
    </w:p>
    <w:p w:rsidR="00B41108" w:rsidRPr="002F596C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2F596C">
        <w:t>Oftalmología.</w:t>
      </w:r>
    </w:p>
    <w:p w:rsidR="00857BB2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2F596C">
        <w:t>Traumatología y ortopedia.</w:t>
      </w:r>
    </w:p>
    <w:p w:rsidR="00B41108" w:rsidRPr="00857BB2" w:rsidRDefault="00B41108" w:rsidP="00C62412">
      <w:pPr>
        <w:pStyle w:val="Prrafodelista"/>
        <w:numPr>
          <w:ilvl w:val="0"/>
          <w:numId w:val="6"/>
        </w:numPr>
        <w:spacing w:after="0" w:line="276" w:lineRule="auto"/>
      </w:pPr>
      <w:r w:rsidRPr="002F596C">
        <w:t>Urología pediátrica.</w:t>
      </w:r>
    </w:p>
    <w:p w:rsidR="00B41108" w:rsidRDefault="00B41108" w:rsidP="00B72717">
      <w:pPr>
        <w:rPr>
          <w:color w:val="0D0D0D"/>
        </w:rPr>
      </w:pPr>
      <w:bookmarkStart w:id="12" w:name="_Toc284936635"/>
    </w:p>
    <w:p w:rsidR="009F657B" w:rsidRPr="007B3B6A" w:rsidRDefault="009F657B" w:rsidP="009F657B">
      <w:pPr>
        <w:tabs>
          <w:tab w:val="left" w:pos="2694"/>
        </w:tabs>
        <w:rPr>
          <w:b/>
        </w:rPr>
      </w:pPr>
      <w:r w:rsidRPr="007B3B6A">
        <w:rPr>
          <w:b/>
        </w:rPr>
        <w:t>DOS ALBERGUES</w:t>
      </w:r>
    </w:p>
    <w:p w:rsidR="009F657B" w:rsidRPr="007B3B6A" w:rsidRDefault="009F657B" w:rsidP="009F657B">
      <w:pPr>
        <w:rPr>
          <w:b/>
          <w:color w:val="FF0000"/>
        </w:rPr>
      </w:pPr>
    </w:p>
    <w:p w:rsidR="009F657B" w:rsidRPr="007B3B6A" w:rsidRDefault="009F657B" w:rsidP="009F657B">
      <w:pPr>
        <w:pStyle w:val="Prrafodelista"/>
        <w:numPr>
          <w:ilvl w:val="0"/>
          <w:numId w:val="35"/>
        </w:numPr>
        <w:jc w:val="both"/>
      </w:pPr>
      <w:r w:rsidRPr="007B3B6A">
        <w:t>El hospital cuenta con un albergue en el cual se pueden hospedar dos familiares por paciente. Cuenta, con 2 dormitorios uno para damas y otro para caballeros, con 10 literas cada uno; sanitarios y regaderas; cocina, comedor y área de lavaderos. El Acceso a este beneficio es a través de la autorización de la Sub-dirección Médica y/o Trabajo Social para familiares de niños hospitalizados con una cuota de recuperación de $20.00 por día.</w:t>
      </w:r>
    </w:p>
    <w:p w:rsidR="009F657B" w:rsidRPr="007B3B6A" w:rsidRDefault="009F657B" w:rsidP="009F657B"/>
    <w:p w:rsidR="009F657B" w:rsidRDefault="009F657B" w:rsidP="009F657B">
      <w:pPr>
        <w:pStyle w:val="Prrafodelista"/>
        <w:numPr>
          <w:ilvl w:val="0"/>
          <w:numId w:val="35"/>
        </w:numPr>
        <w:jc w:val="both"/>
      </w:pPr>
      <w:r w:rsidRPr="007B3B6A">
        <w:t xml:space="preserve">El albergue para pacientes oncológicos es </w:t>
      </w:r>
      <w:r w:rsidR="004E58B2" w:rsidRPr="007B3B6A">
        <w:t>administrado</w:t>
      </w:r>
      <w:r w:rsidRPr="007B3B6A">
        <w:t xml:space="preserve"> por AMANC (Asociación Mexicana de Ayuda a Niños con Cáncer) y cuenta con admisión, comedor, ludoteca, sanitarios, oficina, área de psicología, área de hospedaje, área de lavandería y sala de entretenimiento, con 10 habitaciones para pacientes oncológicos acompañados de un familiar. </w:t>
      </w:r>
    </w:p>
    <w:p w:rsidR="006A149E" w:rsidRDefault="006A149E">
      <w:pPr>
        <w:spacing w:after="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9F657B" w:rsidRPr="007B3B6A" w:rsidRDefault="009F657B" w:rsidP="009F657B">
      <w:pPr>
        <w:jc w:val="both"/>
        <w:rPr>
          <w:rFonts w:eastAsia="Calibri"/>
        </w:rPr>
      </w:pPr>
    </w:p>
    <w:p w:rsidR="009F657B" w:rsidRPr="009F657B" w:rsidRDefault="009F657B" w:rsidP="009F657B">
      <w:pPr>
        <w:spacing w:after="0" w:line="240" w:lineRule="auto"/>
        <w:rPr>
          <w:color w:val="0D0D0D"/>
        </w:rPr>
      </w:pPr>
      <w:r w:rsidRPr="009F657B">
        <w:rPr>
          <w:color w:val="0D0D0D"/>
        </w:rPr>
        <w:t>El hospital de la Niñez cuenta con una Gestoría Médica para pacientes afiliados al Seguro popular, su horario de atención es el siguiente.</w:t>
      </w:r>
    </w:p>
    <w:p w:rsidR="009F657B" w:rsidRPr="007B3B6A" w:rsidRDefault="009F657B" w:rsidP="009F657B">
      <w:pPr>
        <w:spacing w:after="0" w:line="240" w:lineRule="auto"/>
        <w:rPr>
          <w:b/>
          <w:color w:val="0D0D0D"/>
        </w:rPr>
      </w:pPr>
    </w:p>
    <w:p w:rsidR="009F657B" w:rsidRPr="00AB7882" w:rsidRDefault="009F657B" w:rsidP="009F657B">
      <w:pPr>
        <w:spacing w:after="0" w:line="240" w:lineRule="auto"/>
      </w:pPr>
      <w:r w:rsidRPr="00AB7882">
        <w:rPr>
          <w:noProof/>
          <w:lang w:eastAsia="es-MX"/>
        </w:rPr>
        <w:drawing>
          <wp:anchor distT="0" distB="0" distL="114300" distR="114300" simplePos="0" relativeHeight="251745280" behindDoc="0" locked="0" layoutInCell="1" allowOverlap="1" wp14:anchorId="3F10A604" wp14:editId="7CBDB48D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1836420" cy="1087120"/>
            <wp:effectExtent l="0" t="0" r="0" b="0"/>
            <wp:wrapSquare wrapText="bothSides"/>
            <wp:docPr id="13" name="Imagen 13" descr="Resultado de imagen para logo seguro popula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seguro popular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882">
        <w:t>Lunes a viernes de 7:00 a.m. a 15:00 p.m.</w:t>
      </w:r>
    </w:p>
    <w:p w:rsidR="009F657B" w:rsidRPr="00E152E9" w:rsidRDefault="009F657B" w:rsidP="009F657B">
      <w:pPr>
        <w:spacing w:after="0" w:line="240" w:lineRule="auto"/>
        <w:rPr>
          <w:lang w:val="en-US"/>
        </w:rPr>
      </w:pPr>
      <w:r w:rsidRPr="00E152E9">
        <w:rPr>
          <w:lang w:val="en-US"/>
        </w:rPr>
        <w:t>16:00 p.m. a 18:00 p.m.</w:t>
      </w:r>
    </w:p>
    <w:p w:rsidR="009F657B" w:rsidRPr="00E152E9" w:rsidRDefault="009F657B" w:rsidP="009F657B">
      <w:pPr>
        <w:spacing w:after="0" w:line="240" w:lineRule="auto"/>
        <w:ind w:left="2124"/>
        <w:rPr>
          <w:lang w:val="en-US"/>
        </w:rPr>
      </w:pPr>
    </w:p>
    <w:p w:rsidR="009F657B" w:rsidRPr="00E152E9" w:rsidRDefault="009F657B" w:rsidP="009F657B">
      <w:pPr>
        <w:spacing w:after="0" w:line="240" w:lineRule="auto"/>
        <w:rPr>
          <w:lang w:val="en-US"/>
        </w:rPr>
      </w:pPr>
      <w:r w:rsidRPr="00E152E9">
        <w:rPr>
          <w:lang w:val="en-US"/>
        </w:rPr>
        <w:t>Sábado de 8:00 a.m. a 15:00 p.m.</w:t>
      </w:r>
    </w:p>
    <w:p w:rsidR="009F657B" w:rsidRPr="00E152E9" w:rsidRDefault="009F657B" w:rsidP="009F657B">
      <w:pPr>
        <w:spacing w:after="0" w:line="240" w:lineRule="auto"/>
        <w:rPr>
          <w:color w:val="0D0D0D"/>
          <w:lang w:val="en-US"/>
        </w:rPr>
      </w:pPr>
    </w:p>
    <w:p w:rsidR="009F657B" w:rsidRPr="00E152E9" w:rsidRDefault="009F657B" w:rsidP="009F657B">
      <w:pPr>
        <w:spacing w:after="0" w:line="240" w:lineRule="auto"/>
        <w:rPr>
          <w:color w:val="0D0D0D"/>
          <w:lang w:val="en-US"/>
        </w:rPr>
      </w:pPr>
    </w:p>
    <w:p w:rsidR="006F4F3F" w:rsidRPr="00E152E9" w:rsidRDefault="006F4F3F">
      <w:pPr>
        <w:spacing w:after="0" w:line="276" w:lineRule="auto"/>
        <w:rPr>
          <w:color w:val="0D0D0D"/>
          <w:lang w:val="en-US"/>
        </w:rPr>
      </w:pPr>
      <w:r w:rsidRPr="00E152E9">
        <w:rPr>
          <w:color w:val="0D0D0D"/>
          <w:lang w:val="en-US"/>
        </w:rPr>
        <w:br w:type="page"/>
      </w:r>
    </w:p>
    <w:p w:rsidR="00B72717" w:rsidRPr="007B3B6A" w:rsidRDefault="00B72717" w:rsidP="00AB2072">
      <w:pPr>
        <w:pStyle w:val="Ttulo1"/>
        <w:numPr>
          <w:ilvl w:val="0"/>
          <w:numId w:val="19"/>
        </w:numPr>
        <w:jc w:val="both"/>
        <w:rPr>
          <w:szCs w:val="22"/>
        </w:rPr>
      </w:pPr>
      <w:r w:rsidRPr="00E152E9">
        <w:rPr>
          <w:szCs w:val="22"/>
          <w:lang w:val="en-US"/>
        </w:rPr>
        <w:lastRenderedPageBreak/>
        <w:t xml:space="preserve"> </w:t>
      </w:r>
      <w:bookmarkStart w:id="13" w:name="_Toc16073644"/>
      <w:bookmarkStart w:id="14" w:name="_Toc16765746"/>
      <w:r w:rsidRPr="007B3B6A">
        <w:rPr>
          <w:szCs w:val="22"/>
        </w:rPr>
        <w:t>AUXILIARES DE DIAGNÓSTICO Y TRATAMIENTO.</w:t>
      </w:r>
      <w:bookmarkEnd w:id="13"/>
      <w:bookmarkEnd w:id="14"/>
    </w:p>
    <w:bookmarkEnd w:id="12"/>
    <w:p w:rsidR="00B72717" w:rsidRPr="00AB7882" w:rsidRDefault="00AB7882" w:rsidP="00AB7882">
      <w:pPr>
        <w:pStyle w:val="Prrafodelista"/>
        <w:numPr>
          <w:ilvl w:val="0"/>
          <w:numId w:val="36"/>
        </w:numPr>
        <w:tabs>
          <w:tab w:val="left" w:pos="3000"/>
        </w:tabs>
        <w:rPr>
          <w:b/>
        </w:rPr>
      </w:pPr>
      <w:r>
        <w:rPr>
          <w:b/>
        </w:rPr>
        <w:t>Laboratorio clínico</w:t>
      </w:r>
    </w:p>
    <w:tbl>
      <w:tblPr>
        <w:tblW w:w="7358" w:type="dxa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045"/>
        <w:gridCol w:w="4824"/>
        <w:gridCol w:w="64"/>
      </w:tblGrid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AB7882" w:rsidRPr="00AB7882" w:rsidRDefault="004E58B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Sección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Nú</w:t>
            </w:r>
            <w:r w:rsidRPr="00AB7882">
              <w:rPr>
                <w:rFonts w:eastAsia="Times New Roman"/>
                <w:color w:val="000000"/>
                <w:lang w:eastAsia="es-MX"/>
              </w:rPr>
              <w:t>mero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Estudio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  <w:hideMark/>
          </w:tcPr>
          <w:p w:rsidR="00AB7882" w:rsidRPr="00AB7882" w:rsidRDefault="004E58B2" w:rsidP="008010D1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es-MX"/>
              </w:rPr>
            </w:pPr>
            <w:r w:rsidRPr="00AB7882">
              <w:rPr>
                <w:rFonts w:eastAsia="Times New Roman"/>
                <w:color w:val="000000"/>
                <w:u w:val="single"/>
                <w:lang w:eastAsia="es-MX"/>
              </w:rPr>
              <w:t>Química</w:t>
            </w:r>
            <w:r w:rsidR="00AB7882" w:rsidRPr="00AB7882">
              <w:rPr>
                <w:rFonts w:eastAsia="Times New Roman"/>
                <w:color w:val="000000"/>
                <w:u w:val="single"/>
                <w:lang w:eastAsia="es-MX"/>
              </w:rPr>
              <w:t xml:space="preserve"> </w:t>
            </w:r>
            <w:r w:rsidRPr="00AB7882">
              <w:rPr>
                <w:rFonts w:eastAsia="Times New Roman"/>
                <w:color w:val="000000"/>
                <w:u w:val="single"/>
                <w:lang w:eastAsia="es-MX"/>
              </w:rPr>
              <w:t>clínica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Ácido úrico en sangre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Amilasa en sangre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Amilasa en orina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Albúmina en sangre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Bilirrubina directa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Bilirrubina indirecta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Calcio en orina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Calcio en sangre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Cito</w:t>
            </w:r>
            <w:r w:rsidRPr="00AB7882">
              <w:rPr>
                <w:rFonts w:eastAsia="Times New Roman"/>
                <w:color w:val="000000"/>
                <w:lang w:eastAsia="es-MX"/>
              </w:rPr>
              <w:t>químico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de </w:t>
            </w:r>
            <w:r w:rsidRPr="00AB7882">
              <w:rPr>
                <w:rFonts w:eastAsia="Times New Roman"/>
                <w:color w:val="000000"/>
                <w:lang w:eastAsia="es-MX"/>
              </w:rPr>
              <w:t>líquidos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corporales</w:t>
            </w:r>
          </w:p>
        </w:tc>
      </w:tr>
      <w:tr w:rsidR="00AB7882" w:rsidRPr="00AB7882" w:rsidTr="008010D1">
        <w:trPr>
          <w:trHeight w:val="444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88" w:type="dxa"/>
            <w:gridSpan w:val="2"/>
            <w:shd w:val="clear" w:color="auto" w:fill="auto"/>
            <w:noWrap/>
            <w:vAlign w:val="bottom"/>
            <w:hideMark/>
          </w:tcPr>
          <w:p w:rsidR="00AB7882" w:rsidRPr="00AB7882" w:rsidRDefault="00B8787E" w:rsidP="008010D1">
            <w:pPr>
              <w:spacing w:after="12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Glucosa </w:t>
            </w:r>
          </w:p>
        </w:tc>
      </w:tr>
      <w:tr w:rsidR="00AB7882" w:rsidRPr="00AB7882" w:rsidTr="008010D1">
        <w:trPr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88" w:type="dxa"/>
            <w:gridSpan w:val="2"/>
            <w:shd w:val="clear" w:color="auto" w:fill="auto"/>
            <w:noWrap/>
            <w:vAlign w:val="center"/>
            <w:hideMark/>
          </w:tcPr>
          <w:p w:rsidR="00AB7882" w:rsidRPr="00AB7882" w:rsidRDefault="00B8787E" w:rsidP="008010D1">
            <w:pPr>
              <w:spacing w:after="12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Pr="00AB7882">
              <w:rPr>
                <w:rFonts w:eastAsia="Times New Roman"/>
                <w:color w:val="000000"/>
                <w:lang w:eastAsia="es-MX"/>
              </w:rPr>
              <w:t>Proteínas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 xml:space="preserve"> totales </w:t>
            </w:r>
          </w:p>
        </w:tc>
      </w:tr>
      <w:tr w:rsidR="00AB7882" w:rsidRPr="00AB7882" w:rsidTr="008010D1">
        <w:trPr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88" w:type="dxa"/>
            <w:gridSpan w:val="2"/>
            <w:shd w:val="clear" w:color="auto" w:fill="auto"/>
            <w:noWrap/>
            <w:vAlign w:val="center"/>
            <w:hideMark/>
          </w:tcPr>
          <w:p w:rsidR="00AB7882" w:rsidRPr="00AB7882" w:rsidRDefault="00B8787E" w:rsidP="008010D1">
            <w:pPr>
              <w:spacing w:after="12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Ph</w:t>
            </w:r>
          </w:p>
        </w:tc>
      </w:tr>
      <w:tr w:rsidR="00AB7882" w:rsidRPr="00AB7882" w:rsidTr="008010D1">
        <w:trPr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88" w:type="dxa"/>
            <w:gridSpan w:val="2"/>
            <w:shd w:val="clear" w:color="auto" w:fill="auto"/>
            <w:noWrap/>
            <w:vAlign w:val="center"/>
            <w:hideMark/>
          </w:tcPr>
          <w:p w:rsidR="00AB7882" w:rsidRPr="00AB7882" w:rsidRDefault="00B8787E" w:rsidP="008010D1">
            <w:pPr>
              <w:spacing w:after="12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Dhl</w:t>
            </w:r>
          </w:p>
        </w:tc>
      </w:tr>
      <w:tr w:rsidR="00AB7882" w:rsidRPr="00AB7882" w:rsidTr="008010D1">
        <w:trPr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88" w:type="dxa"/>
            <w:gridSpan w:val="2"/>
            <w:shd w:val="clear" w:color="auto" w:fill="auto"/>
            <w:noWrap/>
            <w:vAlign w:val="center"/>
            <w:hideMark/>
          </w:tcPr>
          <w:p w:rsidR="00AB7882" w:rsidRPr="00AB7882" w:rsidRDefault="00B8787E" w:rsidP="008010D1">
            <w:pPr>
              <w:spacing w:after="12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Lactato</w:t>
            </w:r>
          </w:p>
        </w:tc>
      </w:tr>
      <w:tr w:rsidR="00AB7882" w:rsidRPr="00AB7882" w:rsidTr="008010D1">
        <w:trPr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88" w:type="dxa"/>
            <w:gridSpan w:val="2"/>
            <w:shd w:val="clear" w:color="auto" w:fill="auto"/>
            <w:noWrap/>
            <w:vAlign w:val="center"/>
            <w:hideMark/>
          </w:tcPr>
          <w:p w:rsidR="00AB7882" w:rsidRPr="00AB7882" w:rsidRDefault="00B8787E" w:rsidP="008010D1">
            <w:pPr>
              <w:spacing w:after="12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Cloro</w:t>
            </w:r>
          </w:p>
        </w:tc>
      </w:tr>
      <w:tr w:rsidR="00AB7882" w:rsidRPr="00AB7882" w:rsidTr="008010D1">
        <w:trPr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88" w:type="dxa"/>
            <w:gridSpan w:val="2"/>
            <w:shd w:val="clear" w:color="auto" w:fill="auto"/>
            <w:noWrap/>
            <w:vAlign w:val="center"/>
            <w:hideMark/>
          </w:tcPr>
          <w:p w:rsidR="00AB7882" w:rsidRPr="00AB7882" w:rsidRDefault="00B8787E" w:rsidP="008010D1">
            <w:pPr>
              <w:spacing w:after="12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Trigliceridos</w:t>
            </w:r>
          </w:p>
        </w:tc>
      </w:tr>
      <w:tr w:rsidR="00AB7882" w:rsidRPr="00AB7882" w:rsidTr="008010D1">
        <w:trPr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88" w:type="dxa"/>
            <w:gridSpan w:val="2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12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Cloro en sangre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Colesterol total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Colesterol HDL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Colesterol LDL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Creatinfosfoquinasa total (CK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)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Creatinina en sangre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Curva de tolerancia a la glucosa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 tomas de muestra y 5 glucosas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Deshidrogenasa láctica (</w:t>
            </w:r>
            <w:r w:rsidR="008010D1">
              <w:rPr>
                <w:rFonts w:eastAsia="Times New Roman"/>
                <w:color w:val="000000"/>
                <w:lang w:eastAsia="es-MX"/>
              </w:rPr>
              <w:t>DHL</w:t>
            </w:r>
            <w:r w:rsidRPr="00AB7882">
              <w:rPr>
                <w:rFonts w:eastAsia="Times New Roman"/>
                <w:color w:val="000000"/>
                <w:lang w:eastAsia="es-MX"/>
              </w:rPr>
              <w:t>)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Depuración de creatinina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Creatinina en suero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Creatinina en orina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Electrolitos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séricos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Sodio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Potasio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center"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8010D1">
              <w:rPr>
                <w:rFonts w:eastAsia="Times New Roman"/>
                <w:color w:val="000000"/>
                <w:lang w:eastAsia="es-MX"/>
              </w:rPr>
              <w:t>C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loro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center"/>
          </w:tcPr>
          <w:p w:rsidR="00AB7882" w:rsidRPr="00AB7882" w:rsidRDefault="004E58B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Sección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4E58B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Nú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mero</w:t>
            </w:r>
          </w:p>
        </w:tc>
        <w:tc>
          <w:tcPr>
            <w:tcW w:w="4824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Estudio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Fosfatasa alcalina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Fosforo en orina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Fósforo en sangre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Hierro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23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Hemoglobina glicosilada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24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Gasometrías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Gama glutamil transpeptidasa (</w:t>
            </w:r>
            <w:r w:rsidR="008010D1">
              <w:rPr>
                <w:rFonts w:eastAsia="Times New Roman"/>
                <w:color w:val="000000"/>
                <w:lang w:eastAsia="es-MX"/>
              </w:rPr>
              <w:t>GGT</w:t>
            </w:r>
            <w:r w:rsidRPr="00AB7882">
              <w:rPr>
                <w:rFonts w:eastAsia="Times New Roman"/>
                <w:color w:val="000000"/>
                <w:lang w:eastAsia="es-MX"/>
              </w:rPr>
              <w:t>)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26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Glucosa en sangre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27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Glucosa postprandial 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Lipasa en sangre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Magnesio en orina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30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Mantenimiento diario de equipos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31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Calibración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de pruebas 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32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Magnesio en sangre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33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Proteínas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en orina de 24 </w:t>
            </w:r>
            <w:r w:rsidRPr="00AB7882">
              <w:rPr>
                <w:rFonts w:eastAsia="Times New Roman"/>
                <w:color w:val="000000"/>
                <w:lang w:eastAsia="es-MX"/>
              </w:rPr>
              <w:t>horas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34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Proteínas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totales en sangre</w:t>
            </w:r>
          </w:p>
        </w:tc>
      </w:tr>
      <w:tr w:rsidR="00AB7882" w:rsidRPr="00AB7882" w:rsidTr="008010D1">
        <w:trPr>
          <w:gridAfter w:val="1"/>
          <w:wAfter w:w="64" w:type="dxa"/>
          <w:trHeight w:val="42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35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Proteínas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con rel</w:t>
            </w:r>
            <w:r>
              <w:rPr>
                <w:rFonts w:eastAsia="Times New Roman"/>
                <w:color w:val="000000"/>
                <w:lang w:eastAsia="es-MX"/>
              </w:rPr>
              <w:t>ación a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lbumina/globulina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36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Transaminasa oxalacé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tica </w:t>
            </w:r>
            <w:r w:rsidR="008010D1">
              <w:rPr>
                <w:rFonts w:eastAsia="Times New Roman"/>
                <w:color w:val="000000"/>
                <w:lang w:eastAsia="es-MX"/>
              </w:rPr>
              <w:t>TGO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37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Transaminasa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pirúvica</w:t>
            </w:r>
            <w:r w:rsidRPr="00AB7882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8010D1">
              <w:rPr>
                <w:rFonts w:eastAsia="Times New Roman"/>
                <w:color w:val="000000"/>
                <w:lang w:eastAsia="es-MX"/>
              </w:rPr>
              <w:t>TGP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38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Triglicéridos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39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Urea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Perfiles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Perfil de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lípidos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Pruebas de funcionamiento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hepático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Química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AB7882">
              <w:rPr>
                <w:rFonts w:eastAsia="Times New Roman"/>
                <w:color w:val="000000"/>
                <w:lang w:eastAsia="es-MX"/>
              </w:rPr>
              <w:t>sanguínea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3 elementos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Química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AB7882">
              <w:rPr>
                <w:rFonts w:eastAsia="Times New Roman"/>
                <w:color w:val="000000"/>
                <w:lang w:eastAsia="es-MX"/>
              </w:rPr>
              <w:t>sanguínea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4 elementos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Química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AB7882">
              <w:rPr>
                <w:rFonts w:eastAsia="Times New Roman"/>
                <w:color w:val="000000"/>
                <w:lang w:eastAsia="es-MX"/>
              </w:rPr>
              <w:t>sanguínea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5 elementos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Química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AB7882">
              <w:rPr>
                <w:rFonts w:eastAsia="Times New Roman"/>
                <w:color w:val="000000"/>
                <w:lang w:eastAsia="es-MX"/>
              </w:rPr>
              <w:t>sanguínea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6 elementos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Electrolitos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séricos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Electrolitos urinarios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Enzimas cardiacas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Enzimas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pancreáticas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Parasitología 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40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Amiba en fresco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41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Citología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de moco fecal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42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Coproparasitoscó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pico </w:t>
            </w:r>
            <w:r w:rsidRPr="00AB7882">
              <w:rPr>
                <w:rFonts w:eastAsia="Times New Roman"/>
                <w:color w:val="000000"/>
                <w:lang w:eastAsia="es-MX"/>
              </w:rPr>
              <w:t>único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43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Coprológico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44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Adenovirus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45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Astrovirus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46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Rotavirus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47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Búsqueda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de </w:t>
            </w:r>
            <w:r w:rsidRPr="00AB7882">
              <w:rPr>
                <w:rFonts w:eastAsia="Times New Roman"/>
                <w:color w:val="000000"/>
                <w:lang w:eastAsia="es-MX"/>
              </w:rPr>
              <w:t>parásitos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emergentes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48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Sangre oculta en heces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49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Sustancias reductoras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Tinciones para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búsqueda</w:t>
            </w:r>
            <w:r w:rsidRPr="00AB7882">
              <w:rPr>
                <w:rFonts w:eastAsia="Times New Roman"/>
                <w:color w:val="000000"/>
                <w:lang w:eastAsia="es-MX"/>
              </w:rPr>
              <w:t xml:space="preserve"> de amibas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es-MX"/>
              </w:rPr>
            </w:pPr>
            <w:r>
              <w:rPr>
                <w:rFonts w:eastAsia="Times New Roman"/>
                <w:color w:val="000000"/>
                <w:u w:val="single"/>
                <w:lang w:eastAsia="es-MX"/>
              </w:rPr>
              <w:t>Uro</w:t>
            </w:r>
            <w:r w:rsidRPr="00AB7882">
              <w:rPr>
                <w:rFonts w:eastAsia="Times New Roman"/>
                <w:color w:val="000000"/>
                <w:u w:val="single"/>
                <w:lang w:eastAsia="es-MX"/>
              </w:rPr>
              <w:t>análisis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Examen general de orina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Estudio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físico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Estudio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químico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Estudio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microscópico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Tinción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de sedimento urinario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ind w:firstLineChars="900" w:firstLine="1980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Bacteriología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Baciloscopí</w:t>
            </w:r>
            <w:r w:rsidRPr="00AB7882">
              <w:rPr>
                <w:rFonts w:eastAsia="Times New Roman"/>
                <w:color w:val="000000"/>
                <w:lang w:eastAsia="es-MX"/>
              </w:rPr>
              <w:t>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AB7882" w:rsidRPr="00AB7882" w:rsidRDefault="008010D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Expectoración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Jugo </w:t>
            </w:r>
            <w:r w:rsidR="008010D1" w:rsidRPr="00AB7882">
              <w:rPr>
                <w:rFonts w:eastAsia="Times New Roman"/>
                <w:color w:val="000000"/>
                <w:lang w:eastAsia="es-MX"/>
              </w:rPr>
              <w:t>gástrico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AB7882" w:rsidRPr="00AB7882" w:rsidRDefault="007F019F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Líquido cefalorraquídeo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AB7882" w:rsidRPr="00AB7882" w:rsidRDefault="007F019F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Líquidos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AB7882">
              <w:rPr>
                <w:rFonts w:eastAsia="Times New Roman"/>
                <w:color w:val="000000"/>
                <w:lang w:eastAsia="es-MX"/>
              </w:rPr>
              <w:t>orgánicos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Nodulos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Cultivo de exudado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faríngeo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Cultivo de exudado nasal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Cultivo de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secreción</w:t>
            </w:r>
            <w:r w:rsidRPr="00AB7882">
              <w:rPr>
                <w:rFonts w:eastAsia="Times New Roman"/>
                <w:color w:val="000000"/>
                <w:lang w:eastAsia="es-MX"/>
              </w:rPr>
              <w:t xml:space="preserve"> vulvar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Coprocultivo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Cultivos de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líquidos</w:t>
            </w:r>
            <w:r w:rsidRPr="00AB7882">
              <w:rPr>
                <w:rFonts w:eastAsia="Times New Roman"/>
                <w:color w:val="000000"/>
                <w:lang w:eastAsia="es-MX"/>
              </w:rPr>
              <w:t xml:space="preserve"> corporales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Cultivo de orina  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59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Hemocultivo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60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Cultivo de </w:t>
            </w:r>
            <w:r w:rsidR="007F019F">
              <w:rPr>
                <w:rFonts w:eastAsia="Times New Roman"/>
                <w:color w:val="000000"/>
                <w:lang w:eastAsia="es-MX"/>
              </w:rPr>
              <w:t>líquido cefalorraquídeo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61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Mielocultivos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62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Cultivo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secreciones</w:t>
            </w:r>
            <w:r w:rsidRPr="00AB7882">
              <w:rPr>
                <w:rFonts w:eastAsia="Times New Roman"/>
                <w:color w:val="000000"/>
                <w:lang w:eastAsia="es-MX"/>
              </w:rPr>
              <w:t xml:space="preserve"> diversas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63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Lavado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bronquio alveolar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64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Cultivo de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expectoración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65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Cultivo de hongos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66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Cultivo ocular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67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Cultivo ó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tico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es-MX"/>
              </w:rPr>
            </w:pPr>
            <w:r w:rsidRPr="00AB7882">
              <w:rPr>
                <w:rFonts w:eastAsia="Times New Roman"/>
                <w:color w:val="000000"/>
                <w:u w:val="single"/>
                <w:lang w:eastAsia="es-MX"/>
              </w:rPr>
              <w:t>Bacteriologia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68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Cultivo de punta de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catéter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69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Cultivo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nasofaríngeo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70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Serologia para</w:t>
            </w:r>
            <w:r w:rsidR="007F019F">
              <w:rPr>
                <w:rFonts w:eastAsia="Times New Roman"/>
                <w:color w:val="000000"/>
                <w:lang w:eastAsia="es-MX"/>
              </w:rPr>
              <w:t xml:space="preserve"> LCR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H. Influenzae tipo b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S. Pneumoniae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N. Meningitidis grupo A,B,C, y W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135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Escherichia coli K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1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Streptococcus grupo b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71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Tinta china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72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Bioquímicas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73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Antibiogramas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74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T</w:t>
            </w:r>
            <w:r w:rsidR="007F019F">
              <w:rPr>
                <w:rFonts w:eastAsia="Times New Roman"/>
                <w:color w:val="000000"/>
                <w:lang w:eastAsia="es-MX"/>
              </w:rPr>
              <w:t>inciones de G</w:t>
            </w:r>
            <w:r w:rsidRPr="00AB7882">
              <w:rPr>
                <w:rFonts w:eastAsia="Times New Roman"/>
                <w:color w:val="000000"/>
                <w:lang w:eastAsia="es-MX"/>
              </w:rPr>
              <w:t>ram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75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Prueba de oxidasa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76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Prueba de coagulasa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77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Prueba de catalasa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78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Tubo germinativo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79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Prueba de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hidróxido</w:t>
            </w:r>
            <w:r w:rsidRPr="00AB7882">
              <w:rPr>
                <w:rFonts w:eastAsia="Times New Roman"/>
                <w:color w:val="000000"/>
                <w:lang w:eastAsia="es-MX"/>
              </w:rPr>
              <w:t xml:space="preserve"> de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potasio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80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Microcultivo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81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Tinción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con azul de metileno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es-MX"/>
              </w:rPr>
            </w:pPr>
            <w:r w:rsidRPr="00AB7882">
              <w:rPr>
                <w:rFonts w:eastAsia="Times New Roman"/>
                <w:color w:val="000000"/>
                <w:u w:val="single"/>
                <w:lang w:eastAsia="es-MX"/>
              </w:rPr>
              <w:t>Hematología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82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Biometría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hemática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83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Formula roja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84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Formula blanca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85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Células</w:t>
            </w:r>
            <w:r>
              <w:rPr>
                <w:rFonts w:eastAsia="Times New Roman"/>
                <w:color w:val="000000"/>
                <w:lang w:eastAsia="es-MX"/>
              </w:rPr>
              <w:t xml:space="preserve"> LE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86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Coombs directo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87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Coombs indirecto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88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Reticulocitos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89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Velocidad de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sedimentación</w:t>
            </w:r>
            <w:r w:rsidRPr="00AB7882">
              <w:rPr>
                <w:rFonts w:eastAsia="Times New Roman"/>
                <w:color w:val="000000"/>
                <w:lang w:eastAsia="es-MX"/>
              </w:rPr>
              <w:t xml:space="preserve"> globular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90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Inducción</w:t>
            </w:r>
            <w:r>
              <w:rPr>
                <w:rFonts w:eastAsia="Times New Roman"/>
                <w:color w:val="000000"/>
                <w:lang w:eastAsia="es-MX"/>
              </w:rPr>
              <w:t xml:space="preserve"> drepanocí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tica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91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Tinción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mielope</w:t>
            </w:r>
            <w:r>
              <w:rPr>
                <w:rFonts w:eastAsia="Times New Roman"/>
                <w:color w:val="000000"/>
                <w:lang w:eastAsia="es-MX"/>
              </w:rPr>
              <w:t>ro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xidasa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92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Citológico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de </w:t>
            </w:r>
            <w:r w:rsidRPr="00AB7882">
              <w:rPr>
                <w:rFonts w:eastAsia="Times New Roman"/>
                <w:color w:val="000000"/>
                <w:lang w:eastAsia="es-MX"/>
              </w:rPr>
              <w:t>liquidas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AB7882">
              <w:rPr>
                <w:rFonts w:eastAsia="Times New Roman"/>
                <w:color w:val="000000"/>
                <w:lang w:eastAsia="es-MX"/>
              </w:rPr>
              <w:t>orgánicos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Examen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físico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Conteo celular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Tinción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para </w:t>
            </w:r>
            <w:r w:rsidRPr="00AB7882">
              <w:rPr>
                <w:rFonts w:eastAsia="Times New Roman"/>
                <w:color w:val="000000"/>
                <w:lang w:eastAsia="es-MX"/>
              </w:rPr>
              <w:t>diferenciación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93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Eosinó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filos en moco nasal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94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Coombs directo a tres temperaturas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95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Tinción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medula </w:t>
            </w:r>
            <w:r w:rsidRPr="00AB7882">
              <w:rPr>
                <w:rFonts w:eastAsia="Times New Roman"/>
                <w:color w:val="000000"/>
                <w:lang w:eastAsia="es-MX"/>
              </w:rPr>
              <w:t>ósea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96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Frotis de sangre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periférica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97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Gota gruesa </w:t>
            </w:r>
          </w:p>
        </w:tc>
      </w:tr>
      <w:tr w:rsidR="00AB7882" w:rsidRPr="00AB7882" w:rsidTr="008010D1">
        <w:trPr>
          <w:gridAfter w:val="1"/>
          <w:wAfter w:w="64" w:type="dxa"/>
          <w:trHeight w:val="37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98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Grupo sangu</w:t>
            </w:r>
            <w:r w:rsidR="007F019F">
              <w:rPr>
                <w:rFonts w:eastAsia="Times New Roman"/>
                <w:color w:val="000000"/>
                <w:lang w:eastAsia="es-MX"/>
              </w:rPr>
              <w:t>íneo y factor Rh</w:t>
            </w:r>
            <w:r w:rsidRPr="00AB7882">
              <w:rPr>
                <w:rFonts w:eastAsia="Times New Roman"/>
                <w:color w:val="000000"/>
                <w:lang w:eastAsia="es-MX"/>
              </w:rPr>
              <w:t xml:space="preserve"> directo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99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Grupo sanguíneo y factor Rh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inverso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  <w:hideMark/>
          </w:tcPr>
          <w:p w:rsidR="00AB7882" w:rsidRPr="000B2344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0B2344">
              <w:rPr>
                <w:rFonts w:eastAsia="Times New Roman"/>
                <w:color w:val="000000"/>
                <w:lang w:eastAsia="es-MX"/>
              </w:rPr>
              <w:t xml:space="preserve">Servicio de 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100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Concentrados eritrocitarios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0B2344" w:rsidP="008010D1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es-MX"/>
              </w:rPr>
            </w:pPr>
            <w:r w:rsidRPr="00AB7882">
              <w:rPr>
                <w:rFonts w:eastAsia="Times New Roman"/>
                <w:color w:val="000000"/>
                <w:u w:val="single"/>
                <w:lang w:eastAsia="es-MX"/>
              </w:rPr>
              <w:t>Transfusión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101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Plasma fresco congelado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102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Crioprecipitado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103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Concentrados plaquetarios  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Método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convencional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104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Concentrados plaquetarios  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Método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AB7882">
              <w:rPr>
                <w:rFonts w:eastAsia="Times New Roman"/>
                <w:color w:val="000000"/>
                <w:lang w:eastAsia="es-MX"/>
              </w:rPr>
              <w:t>aféresis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105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Pruebas cruzadas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Coombs directo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Prueba mayor albumina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Prueba menor salina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Autocontrol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7F01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G</w:t>
            </w:r>
            <w:r>
              <w:rPr>
                <w:rFonts w:eastAsia="Times New Roman"/>
                <w:color w:val="000000"/>
                <w:lang w:eastAsia="es-MX"/>
              </w:rPr>
              <w:t>ru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po </w:t>
            </w:r>
            <w:r w:rsidRPr="00AB7882">
              <w:rPr>
                <w:rFonts w:eastAsia="Times New Roman"/>
                <w:color w:val="000000"/>
                <w:lang w:eastAsia="es-MX"/>
              </w:rPr>
              <w:t>sanguíneo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paquete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es-MX"/>
              </w:rPr>
            </w:pPr>
            <w:r w:rsidRPr="00AB7882">
              <w:rPr>
                <w:rFonts w:eastAsia="Times New Roman"/>
                <w:color w:val="000000"/>
                <w:u w:val="single"/>
                <w:lang w:eastAsia="es-MX"/>
              </w:rPr>
              <w:t xml:space="preserve">Coagulación 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106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Fibrinógeno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107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Tiempo de coagulación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108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Tiempo de sangrado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109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Tiempo de protrombina (TP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)</w:t>
            </w:r>
          </w:p>
        </w:tc>
      </w:tr>
      <w:tr w:rsidR="00AB7882" w:rsidRPr="00AB7882" w:rsidTr="008010D1">
        <w:trPr>
          <w:gridAfter w:val="1"/>
          <w:wAfter w:w="64" w:type="dxa"/>
          <w:trHeight w:val="33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110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Tiempo de tromboplastina parcial  </w:t>
            </w:r>
          </w:p>
        </w:tc>
      </w:tr>
      <w:tr w:rsidR="00AB7882" w:rsidRPr="00AB7882" w:rsidTr="008010D1">
        <w:trPr>
          <w:gridAfter w:val="1"/>
          <w:wAfter w:w="64" w:type="dxa"/>
          <w:trHeight w:val="27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7F019F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Activada (TTP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a)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111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Diluciones y correcciones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7F019F">
              <w:rPr>
                <w:rFonts w:eastAsia="Times New Roman"/>
                <w:color w:val="000000"/>
                <w:lang w:eastAsia="es-MX"/>
              </w:rPr>
              <w:t>TP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testigo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7F019F">
              <w:rPr>
                <w:rFonts w:eastAsia="Times New Roman"/>
                <w:color w:val="000000"/>
                <w:lang w:eastAsia="es-MX"/>
              </w:rPr>
              <w:t>TP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paciente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7F019F">
              <w:rPr>
                <w:rFonts w:eastAsia="Times New Roman"/>
                <w:color w:val="000000"/>
                <w:lang w:eastAsia="es-MX"/>
              </w:rPr>
              <w:t>TTP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a testigo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7F019F">
              <w:rPr>
                <w:rFonts w:eastAsia="Times New Roman"/>
                <w:color w:val="000000"/>
                <w:lang w:eastAsia="es-MX"/>
              </w:rPr>
              <w:t>TTP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a paciente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7F019F">
              <w:rPr>
                <w:rFonts w:eastAsia="Times New Roman"/>
                <w:color w:val="000000"/>
                <w:lang w:eastAsia="es-MX"/>
              </w:rPr>
              <w:t>TP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con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dilución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1:2</w:t>
            </w:r>
          </w:p>
        </w:tc>
      </w:tr>
      <w:tr w:rsidR="00AB7882" w:rsidRPr="00AB7882" w:rsidTr="008874E0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882" w:rsidRPr="00AB7882" w:rsidRDefault="0031316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7F019F">
              <w:rPr>
                <w:rFonts w:eastAsia="Times New Roman"/>
                <w:color w:val="000000"/>
                <w:lang w:eastAsia="es-MX"/>
              </w:rPr>
              <w:t>TTP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a con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dilución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1:2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31316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7F019F">
              <w:rPr>
                <w:rFonts w:eastAsia="Times New Roman"/>
                <w:color w:val="000000"/>
                <w:lang w:eastAsia="es-MX"/>
              </w:rPr>
              <w:t>TP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con </w:t>
            </w:r>
            <w:r w:rsidR="007F019F" w:rsidRPr="00AB7882">
              <w:rPr>
                <w:rFonts w:eastAsia="Times New Roman"/>
                <w:color w:val="000000"/>
                <w:lang w:eastAsia="es-MX"/>
              </w:rPr>
              <w:t>dilución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1:4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313161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B8787E">
              <w:rPr>
                <w:rFonts w:eastAsia="Times New Roman"/>
                <w:color w:val="000000"/>
                <w:lang w:eastAsia="es-MX"/>
              </w:rPr>
              <w:t>TTP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a con </w:t>
            </w:r>
            <w:r w:rsidR="00B8787E" w:rsidRPr="00AB7882">
              <w:rPr>
                <w:rFonts w:eastAsia="Times New Roman"/>
                <w:color w:val="000000"/>
                <w:lang w:eastAsia="es-MX"/>
              </w:rPr>
              <w:t>dilución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1:4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es-MX"/>
              </w:rPr>
            </w:pPr>
            <w:r w:rsidRPr="00AB7882">
              <w:rPr>
                <w:rFonts w:eastAsia="Times New Roman"/>
                <w:color w:val="000000"/>
                <w:u w:val="single"/>
                <w:lang w:eastAsia="es-MX"/>
              </w:rPr>
              <w:t>Serologia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112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Antiestreptolisinas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113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Factor reumatoide</w:t>
            </w:r>
          </w:p>
        </w:tc>
      </w:tr>
      <w:tr w:rsidR="00AB7882" w:rsidRPr="00AB7882" w:rsidTr="008010D1">
        <w:trPr>
          <w:gridAfter w:val="1"/>
          <w:wAfter w:w="64" w:type="dxa"/>
          <w:trHeight w:val="51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114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B8787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Gonadotropina </w:t>
            </w:r>
            <w:r w:rsidR="00313161" w:rsidRPr="00AB7882">
              <w:rPr>
                <w:rFonts w:eastAsia="Times New Roman"/>
                <w:color w:val="000000"/>
                <w:lang w:eastAsia="es-MX"/>
              </w:rPr>
              <w:t>coriónica</w:t>
            </w:r>
            <w:r w:rsidRPr="00AB7882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B8787E" w:rsidRPr="00AB7882">
              <w:rPr>
                <w:rFonts w:eastAsia="Times New Roman"/>
                <w:color w:val="000000"/>
                <w:lang w:eastAsia="es-MX"/>
              </w:rPr>
              <w:t>fracción</w:t>
            </w:r>
            <w:r w:rsidRPr="00AB7882">
              <w:rPr>
                <w:rFonts w:eastAsia="Times New Roman"/>
                <w:color w:val="000000"/>
                <w:lang w:eastAsia="es-MX"/>
              </w:rPr>
              <w:t xml:space="preserve"> beta (cualitativa)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115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HIV y II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116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Hepatitis 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117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Hepatitis B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118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Hepatitis C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119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Proteína C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reactiva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120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Reacciones febriles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B8787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Tífico H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B8787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Tífico O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B8787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Pr="00AB7882">
              <w:rPr>
                <w:rFonts w:eastAsia="Times New Roman"/>
                <w:color w:val="000000"/>
                <w:lang w:eastAsia="es-MX"/>
              </w:rPr>
              <w:t>Paratífico</w:t>
            </w:r>
            <w:r>
              <w:rPr>
                <w:rFonts w:eastAsia="Times New Roman"/>
                <w:color w:val="000000"/>
                <w:lang w:eastAsia="es-MX"/>
              </w:rPr>
              <w:t xml:space="preserve"> 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B8787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Pr="00AB7882">
              <w:rPr>
                <w:rFonts w:eastAsia="Times New Roman"/>
                <w:color w:val="000000"/>
                <w:lang w:eastAsia="es-MX"/>
              </w:rPr>
              <w:t>Paratífico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 xml:space="preserve"> b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B8787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Brucela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B8787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Proteus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121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VDRL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122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Rosa de bengala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es-MX"/>
              </w:rPr>
            </w:pPr>
            <w:r w:rsidRPr="00AB7882">
              <w:rPr>
                <w:rFonts w:eastAsia="Times New Roman"/>
                <w:color w:val="000000"/>
                <w:u w:val="single"/>
                <w:lang w:eastAsia="es-MX"/>
              </w:rPr>
              <w:t>Inmunologia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123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Triyodotironina T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3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124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Triyodotironina libre T3l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125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Tiroxina T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4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126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Tiroxina libre T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4l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127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B8787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Hormona estimulante de tiroides</w:t>
            </w:r>
            <w:r w:rsidR="00B8787E">
              <w:rPr>
                <w:rFonts w:eastAsia="Times New Roman"/>
                <w:color w:val="000000"/>
                <w:lang w:eastAsia="es-MX"/>
              </w:rPr>
              <w:t xml:space="preserve"> TSH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128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Anticuerpos para dengue 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129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Anticuerpos para C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hikungunya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130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Anticuerpos para Z</w:t>
            </w:r>
            <w:r w:rsidR="00AB7882" w:rsidRPr="00AB7882">
              <w:rPr>
                <w:rFonts w:eastAsia="Times New Roman"/>
                <w:color w:val="000000"/>
                <w:lang w:eastAsia="es-MX"/>
              </w:rPr>
              <w:t>ika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131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Anticuerpos toxoplasma IgG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132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Anticuerpos toxoplasma IgM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133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t>Anticuerpos rubéola IgG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134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t>Anticuerpos rubéola IgM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135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B8787E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t>Anticuerpos  citomegalovirus IgG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136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t>An</w:t>
            </w:r>
            <w:r w:rsidR="00B8787E">
              <w:t>ticuerpos  citomegalovirus IgM</w:t>
            </w: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b/>
                <w:color w:val="000000"/>
                <w:u w:val="single"/>
                <w:lang w:eastAsia="es-MX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AB7882" w:rsidRPr="00AB7882" w:rsidTr="008010D1">
        <w:trPr>
          <w:gridAfter w:val="1"/>
          <w:wAfter w:w="64" w:type="dxa"/>
          <w:trHeight w:val="315"/>
        </w:trPr>
        <w:tc>
          <w:tcPr>
            <w:tcW w:w="1425" w:type="dxa"/>
            <w:shd w:val="clear" w:color="auto" w:fill="auto"/>
            <w:noWrap/>
            <w:vAlign w:val="bottom"/>
          </w:tcPr>
          <w:p w:rsidR="00AB7882" w:rsidRPr="00313161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13161">
              <w:rPr>
                <w:rFonts w:eastAsia="Times New Roman"/>
                <w:color w:val="000000"/>
                <w:lang w:eastAsia="es-MX"/>
              </w:rPr>
              <w:t xml:space="preserve">Citometría de flujo 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AB7882" w:rsidRPr="00AB7882" w:rsidRDefault="00AB7882" w:rsidP="008010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>137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B7882" w:rsidRPr="00AB7882" w:rsidRDefault="00AB7882" w:rsidP="008010D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7882">
              <w:rPr>
                <w:rFonts w:eastAsia="Times New Roman"/>
                <w:color w:val="000000"/>
                <w:lang w:eastAsia="es-MX"/>
              </w:rPr>
              <w:t xml:space="preserve">Inmunofenotipo para leucemias agudas </w:t>
            </w:r>
          </w:p>
        </w:tc>
      </w:tr>
    </w:tbl>
    <w:p w:rsidR="00B72717" w:rsidRPr="00313161" w:rsidRDefault="00B72717" w:rsidP="00B72717">
      <w:pPr>
        <w:tabs>
          <w:tab w:val="left" w:pos="3000"/>
        </w:tabs>
      </w:pPr>
    </w:p>
    <w:p w:rsidR="00965A6B" w:rsidRDefault="00965A6B">
      <w:pPr>
        <w:spacing w:after="0" w:line="276" w:lineRule="auto"/>
      </w:pPr>
    </w:p>
    <w:p w:rsidR="00AB2072" w:rsidRDefault="00AB2072">
      <w:pPr>
        <w:spacing w:after="0" w:line="276" w:lineRule="auto"/>
      </w:pPr>
    </w:p>
    <w:p w:rsidR="00AB2072" w:rsidRDefault="00AB2072">
      <w:pPr>
        <w:spacing w:after="0" w:line="276" w:lineRule="auto"/>
      </w:pPr>
    </w:p>
    <w:p w:rsidR="00AB2072" w:rsidRDefault="00AB2072">
      <w:pPr>
        <w:spacing w:after="0" w:line="276" w:lineRule="auto"/>
      </w:pPr>
    </w:p>
    <w:p w:rsidR="00313161" w:rsidRDefault="00313161" w:rsidP="00313161">
      <w:pPr>
        <w:jc w:val="center"/>
      </w:pPr>
      <w:r w:rsidRPr="00313161">
        <w:t>HORARIOS DE ATENCIÓN EN LABORATORIO CLÍNICO</w:t>
      </w:r>
    </w:p>
    <w:p w:rsidR="00965A6B" w:rsidRDefault="00965A6B" w:rsidP="00313161">
      <w:pPr>
        <w:jc w:val="center"/>
      </w:pPr>
    </w:p>
    <w:tbl>
      <w:tblPr>
        <w:tblpPr w:leftFromText="141" w:rightFromText="141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2876"/>
      </w:tblGrid>
      <w:tr w:rsidR="00965A6B" w:rsidRPr="007B3B6A" w:rsidTr="008874E0">
        <w:tc>
          <w:tcPr>
            <w:tcW w:w="6516" w:type="dxa"/>
            <w:gridSpan w:val="2"/>
          </w:tcPr>
          <w:p w:rsidR="00965A6B" w:rsidRPr="007B3B6A" w:rsidRDefault="00965A6B" w:rsidP="00965A6B">
            <w:pPr>
              <w:jc w:val="center"/>
              <w:rPr>
                <w:rFonts w:eastAsiaTheme="minorEastAsia"/>
                <w:b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LUNES A VIERNES</w:t>
            </w:r>
          </w:p>
        </w:tc>
      </w:tr>
      <w:tr w:rsidR="00B343FB" w:rsidRPr="007B3B6A" w:rsidTr="008874E0">
        <w:tc>
          <w:tcPr>
            <w:tcW w:w="6516" w:type="dxa"/>
            <w:gridSpan w:val="2"/>
            <w:vAlign w:val="center"/>
          </w:tcPr>
          <w:p w:rsidR="00B343FB" w:rsidRPr="007B3B6A" w:rsidRDefault="00B343FB" w:rsidP="00B343FB">
            <w:pPr>
              <w:jc w:val="center"/>
              <w:rPr>
                <w:rFonts w:eastAsiaTheme="minorEastAsia"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Recepción de toma de muestras</w:t>
            </w:r>
          </w:p>
        </w:tc>
      </w:tr>
      <w:tr w:rsidR="00965A6B" w:rsidRPr="007B3B6A" w:rsidTr="008874E0">
        <w:tc>
          <w:tcPr>
            <w:tcW w:w="3640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Citas y entrega de resultados</w:t>
            </w:r>
          </w:p>
        </w:tc>
        <w:tc>
          <w:tcPr>
            <w:tcW w:w="2876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08:30 a 10:00 hrs.</w:t>
            </w:r>
          </w:p>
        </w:tc>
      </w:tr>
      <w:tr w:rsidR="00965A6B" w:rsidRPr="007B3B6A" w:rsidTr="008874E0">
        <w:tc>
          <w:tcPr>
            <w:tcW w:w="3640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</w:p>
        </w:tc>
        <w:tc>
          <w:tcPr>
            <w:tcW w:w="2876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12:00 a 16:00 hrs.</w:t>
            </w:r>
          </w:p>
        </w:tc>
      </w:tr>
      <w:tr w:rsidR="00965A6B" w:rsidRPr="007B3B6A" w:rsidTr="008874E0">
        <w:tc>
          <w:tcPr>
            <w:tcW w:w="3640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</w:p>
        </w:tc>
        <w:tc>
          <w:tcPr>
            <w:tcW w:w="2876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17:00 a 19:30 hrs.</w:t>
            </w:r>
          </w:p>
        </w:tc>
      </w:tr>
      <w:tr w:rsidR="00965A6B" w:rsidRPr="007B3B6A" w:rsidTr="008874E0">
        <w:tc>
          <w:tcPr>
            <w:tcW w:w="3640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</w:p>
        </w:tc>
        <w:tc>
          <w:tcPr>
            <w:tcW w:w="2876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</w:p>
        </w:tc>
      </w:tr>
      <w:tr w:rsidR="00965A6B" w:rsidRPr="007B3B6A" w:rsidTr="008874E0">
        <w:tc>
          <w:tcPr>
            <w:tcW w:w="6516" w:type="dxa"/>
            <w:gridSpan w:val="2"/>
          </w:tcPr>
          <w:p w:rsidR="00965A6B" w:rsidRPr="007B3B6A" w:rsidRDefault="00965A6B" w:rsidP="00965A6B">
            <w:pPr>
              <w:jc w:val="center"/>
              <w:rPr>
                <w:rFonts w:eastAsiaTheme="minorEastAsia"/>
                <w:b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SÁBADO, DOMINGO Y DÍAS FESTIVOS</w:t>
            </w:r>
          </w:p>
        </w:tc>
      </w:tr>
      <w:tr w:rsidR="00965A6B" w:rsidRPr="007B3B6A" w:rsidTr="008874E0">
        <w:tc>
          <w:tcPr>
            <w:tcW w:w="3640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Citas y entrega de resultados</w:t>
            </w:r>
          </w:p>
        </w:tc>
        <w:tc>
          <w:tcPr>
            <w:tcW w:w="2876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08:30 a 09:30 hrs.</w:t>
            </w:r>
          </w:p>
        </w:tc>
      </w:tr>
      <w:tr w:rsidR="00965A6B" w:rsidRPr="007B3B6A" w:rsidTr="008874E0">
        <w:tc>
          <w:tcPr>
            <w:tcW w:w="3640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</w:p>
        </w:tc>
        <w:tc>
          <w:tcPr>
            <w:tcW w:w="2876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10:30 a 15:00 hrs.</w:t>
            </w:r>
          </w:p>
        </w:tc>
      </w:tr>
      <w:tr w:rsidR="00965A6B" w:rsidRPr="007B3B6A" w:rsidTr="008874E0">
        <w:tc>
          <w:tcPr>
            <w:tcW w:w="3640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</w:p>
        </w:tc>
        <w:tc>
          <w:tcPr>
            <w:tcW w:w="2876" w:type="dxa"/>
          </w:tcPr>
          <w:p w:rsidR="00965A6B" w:rsidRPr="007B3B6A" w:rsidRDefault="00965A6B" w:rsidP="00965A6B">
            <w:pPr>
              <w:rPr>
                <w:rFonts w:eastAsiaTheme="minorEastAsia"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16:00 a 19:30 hrs.</w:t>
            </w:r>
          </w:p>
        </w:tc>
      </w:tr>
      <w:tr w:rsidR="0041297B" w:rsidRPr="007B3B6A" w:rsidTr="008874E0">
        <w:tc>
          <w:tcPr>
            <w:tcW w:w="3640" w:type="dxa"/>
          </w:tcPr>
          <w:p w:rsidR="0041297B" w:rsidRPr="007B3B6A" w:rsidRDefault="0041297B" w:rsidP="00965A6B">
            <w:pPr>
              <w:rPr>
                <w:rFonts w:eastAsiaTheme="minorEastAsia"/>
                <w:lang w:val="es-ES_tradnl" w:eastAsia="es-ES"/>
              </w:rPr>
            </w:pPr>
            <w:r>
              <w:rPr>
                <w:rFonts w:eastAsiaTheme="minorEastAsia"/>
                <w:lang w:val="es-ES_tradnl" w:eastAsia="es-ES"/>
              </w:rPr>
              <w:t>Atención hospitalaria</w:t>
            </w:r>
          </w:p>
        </w:tc>
        <w:tc>
          <w:tcPr>
            <w:tcW w:w="2876" w:type="dxa"/>
          </w:tcPr>
          <w:p w:rsidR="0041297B" w:rsidRPr="007B3B6A" w:rsidRDefault="0041297B" w:rsidP="00965A6B">
            <w:pPr>
              <w:rPr>
                <w:rFonts w:eastAsiaTheme="minorEastAsia"/>
                <w:lang w:val="es-ES_tradnl" w:eastAsia="es-ES"/>
              </w:rPr>
            </w:pPr>
            <w:r>
              <w:rPr>
                <w:rFonts w:eastAsiaTheme="minorEastAsia"/>
                <w:lang w:val="es-ES_tradnl" w:eastAsia="es-ES"/>
              </w:rPr>
              <w:t>24 horas</w:t>
            </w:r>
          </w:p>
        </w:tc>
      </w:tr>
    </w:tbl>
    <w:p w:rsidR="00965A6B" w:rsidRDefault="00965A6B" w:rsidP="00313161">
      <w:pPr>
        <w:jc w:val="center"/>
      </w:pPr>
    </w:p>
    <w:p w:rsidR="00965A6B" w:rsidRPr="00313161" w:rsidRDefault="00965A6B" w:rsidP="00313161">
      <w:pPr>
        <w:jc w:val="center"/>
      </w:pPr>
    </w:p>
    <w:p w:rsidR="00313161" w:rsidRPr="00313161" w:rsidRDefault="00313161" w:rsidP="00313161">
      <w:pPr>
        <w:jc w:val="center"/>
      </w:pPr>
    </w:p>
    <w:p w:rsidR="00965A6B" w:rsidRDefault="00965A6B" w:rsidP="00313161"/>
    <w:p w:rsidR="00965A6B" w:rsidRDefault="00965A6B" w:rsidP="00313161"/>
    <w:p w:rsidR="00965A6B" w:rsidRDefault="00965A6B" w:rsidP="00313161"/>
    <w:p w:rsidR="00965A6B" w:rsidRDefault="00965A6B" w:rsidP="00313161"/>
    <w:p w:rsidR="00965A6B" w:rsidRDefault="00965A6B" w:rsidP="00313161"/>
    <w:p w:rsidR="00965A6B" w:rsidRDefault="00965A6B" w:rsidP="00313161"/>
    <w:p w:rsidR="00965A6B" w:rsidRDefault="00965A6B" w:rsidP="00313161"/>
    <w:p w:rsidR="00965A6B" w:rsidRDefault="00965A6B" w:rsidP="00313161"/>
    <w:p w:rsidR="00965A6B" w:rsidRDefault="00965A6B" w:rsidP="00313161"/>
    <w:p w:rsidR="00965A6B" w:rsidRDefault="00965A6B" w:rsidP="00313161"/>
    <w:p w:rsidR="00965A6B" w:rsidRDefault="00965A6B">
      <w:pPr>
        <w:spacing w:after="0" w:line="276" w:lineRule="auto"/>
      </w:pPr>
      <w:r>
        <w:br w:type="page"/>
      </w:r>
    </w:p>
    <w:tbl>
      <w:tblPr>
        <w:tblpPr w:leftFromText="141" w:rightFromText="141" w:vertAnchor="text" w:horzAnchor="margin" w:tblpY="394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801"/>
        <w:gridCol w:w="3621"/>
      </w:tblGrid>
      <w:tr w:rsidR="00AB2072" w:rsidRPr="003A68C5" w:rsidTr="00AB2072">
        <w:trPr>
          <w:trHeight w:val="406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A68C5">
              <w:rPr>
                <w:rFonts w:eastAsia="Times New Roman"/>
                <w:bCs/>
                <w:iCs/>
                <w:color w:val="000000"/>
                <w:lang w:eastAsia="es-MX"/>
              </w:rPr>
              <w:lastRenderedPageBreak/>
              <w:t>Rayos x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A68C5">
              <w:rPr>
                <w:rFonts w:eastAsia="Times New Roman"/>
                <w:color w:val="000000"/>
                <w:lang w:eastAsia="es-MX"/>
              </w:rPr>
              <w:t>Estudios convencionales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A68C5">
              <w:rPr>
                <w:rFonts w:eastAsia="Times New Roman"/>
                <w:color w:val="000000"/>
                <w:lang w:eastAsia="es-MX"/>
              </w:rPr>
              <w:t>Estudios portátiles</w:t>
            </w:r>
            <w:r>
              <w:rPr>
                <w:rFonts w:eastAsia="Times New Roman"/>
                <w:color w:val="000000"/>
                <w:lang w:eastAsia="es-MX"/>
              </w:rPr>
              <w:t xml:space="preserve"> y trans operatorios</w:t>
            </w:r>
            <w:r w:rsidRPr="003A68C5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AB2072" w:rsidRPr="003A68C5" w:rsidTr="00AB2072">
        <w:trPr>
          <w:trHeight w:val="405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Cs/>
                <w:iCs/>
                <w:color w:val="000000"/>
                <w:lang w:eastAsia="es-MX"/>
              </w:rPr>
              <w:t>Sala de fluoroscopí</w:t>
            </w:r>
            <w:r w:rsidRPr="003A68C5">
              <w:rPr>
                <w:rFonts w:eastAsia="Times New Roman"/>
                <w:bCs/>
                <w:iCs/>
                <w:color w:val="000000"/>
                <w:lang w:eastAsia="es-MX"/>
              </w:rPr>
              <w:t>a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A68C5">
              <w:rPr>
                <w:rFonts w:eastAsia="Times New Roman"/>
                <w:color w:val="000000"/>
                <w:lang w:eastAsia="es-MX"/>
              </w:rPr>
              <w:t>Estudios convencionales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A68C5">
              <w:rPr>
                <w:rFonts w:eastAsia="Times New Roman"/>
                <w:color w:val="000000"/>
                <w:lang w:eastAsia="es-MX"/>
              </w:rPr>
              <w:t>Estudios simples y contrastados..</w:t>
            </w:r>
          </w:p>
        </w:tc>
      </w:tr>
      <w:tr w:rsidR="00AB2072" w:rsidRPr="003A68C5" w:rsidTr="00AB2072">
        <w:trPr>
          <w:trHeight w:val="553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A68C5">
              <w:rPr>
                <w:rFonts w:eastAsia="Times New Roman"/>
                <w:bCs/>
                <w:iCs/>
                <w:color w:val="000000"/>
                <w:lang w:eastAsia="es-MX"/>
              </w:rPr>
              <w:t>Ultrasonido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A68C5">
              <w:rPr>
                <w:rFonts w:eastAsia="Times New Roman"/>
                <w:color w:val="000000"/>
                <w:lang w:eastAsia="es-MX"/>
              </w:rPr>
              <w:t>Estudios convencionales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A68C5">
              <w:rPr>
                <w:rFonts w:eastAsia="Times New Roman"/>
                <w:color w:val="000000"/>
                <w:lang w:eastAsia="es-MX"/>
              </w:rPr>
              <w:t>Ultrasonido Doppler y musculo-esquelético.</w:t>
            </w:r>
          </w:p>
        </w:tc>
      </w:tr>
      <w:tr w:rsidR="00AB2072" w:rsidRPr="003A68C5" w:rsidTr="00AB2072">
        <w:trPr>
          <w:trHeight w:val="689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A68C5">
              <w:rPr>
                <w:rFonts w:eastAsia="Times New Roman"/>
                <w:bCs/>
                <w:iCs/>
                <w:color w:val="000000"/>
                <w:lang w:eastAsia="es-MX"/>
              </w:rPr>
              <w:t>Tomografía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A68C5">
              <w:rPr>
                <w:rFonts w:eastAsia="Times New Roman"/>
                <w:color w:val="000000"/>
                <w:lang w:eastAsia="es-MX"/>
              </w:rPr>
              <w:t>Estudios simples y contrastados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A68C5">
              <w:rPr>
                <w:rFonts w:eastAsia="Times New Roman"/>
                <w:color w:val="000000"/>
                <w:lang w:eastAsia="es-MX"/>
              </w:rPr>
              <w:t>Estudios especiales.</w:t>
            </w:r>
          </w:p>
        </w:tc>
      </w:tr>
      <w:tr w:rsidR="00AB2072" w:rsidRPr="003A68C5" w:rsidTr="00AB2072">
        <w:trPr>
          <w:trHeight w:val="689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lang w:eastAsia="es-MX"/>
              </w:rPr>
            </w:pPr>
            <w:r>
              <w:rPr>
                <w:rFonts w:eastAsia="Times New Roman"/>
                <w:bCs/>
                <w:iCs/>
                <w:color w:val="000000"/>
                <w:lang w:eastAsia="es-MX"/>
              </w:rPr>
              <w:t>Electroencefalografía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72" w:rsidRPr="003A68C5" w:rsidRDefault="00AB2072" w:rsidP="00AB207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</w:tr>
    </w:tbl>
    <w:p w:rsidR="00965A6B" w:rsidRPr="00B343FB" w:rsidRDefault="00AB2072" w:rsidP="00965A6B">
      <w:pPr>
        <w:pStyle w:val="Prrafodelista"/>
        <w:numPr>
          <w:ilvl w:val="0"/>
          <w:numId w:val="36"/>
        </w:numPr>
        <w:rPr>
          <w:b/>
        </w:rPr>
      </w:pPr>
      <w:r w:rsidRPr="00B343FB">
        <w:rPr>
          <w:b/>
        </w:rPr>
        <w:t xml:space="preserve"> </w:t>
      </w:r>
      <w:r w:rsidR="00965A6B" w:rsidRPr="00B343FB">
        <w:rPr>
          <w:b/>
        </w:rPr>
        <w:t>Imagenología</w:t>
      </w:r>
    </w:p>
    <w:p w:rsidR="003A68C5" w:rsidRDefault="003A68C5" w:rsidP="00965A6B"/>
    <w:tbl>
      <w:tblPr>
        <w:tblW w:w="0" w:type="auto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0B2344" w:rsidRPr="000E2C21" w:rsidTr="00AB2072">
        <w:tc>
          <w:tcPr>
            <w:tcW w:w="8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344" w:rsidRPr="006741A7" w:rsidRDefault="000B2344" w:rsidP="00044525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Radiografías</w:t>
            </w:r>
          </w:p>
        </w:tc>
      </w:tr>
      <w:tr w:rsidR="00FA4911" w:rsidRPr="000E2C21" w:rsidTr="00AB2072">
        <w:tc>
          <w:tcPr>
            <w:tcW w:w="8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4911" w:rsidRPr="006741A7" w:rsidRDefault="00FA4911" w:rsidP="00044525">
            <w:pPr>
              <w:spacing w:line="360" w:lineRule="auto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b/>
                <w:bCs/>
                <w:color w:val="000000"/>
                <w:lang w:eastAsia="es-MX"/>
              </w:rPr>
              <w:t>Cráneo:</w:t>
            </w:r>
          </w:p>
          <w:p w:rsidR="00FA4911" w:rsidRPr="006741A7" w:rsidRDefault="00FA4911" w:rsidP="00044525">
            <w:pPr>
              <w:spacing w:line="360" w:lineRule="auto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Cráneo       AP     lateral   Towne</w:t>
            </w:r>
          </w:p>
          <w:p w:rsidR="00FA4911" w:rsidRPr="006741A7" w:rsidRDefault="00FA4911" w:rsidP="00044525">
            <w:pPr>
              <w:spacing w:line="360" w:lineRule="auto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Perfilograma.</w:t>
            </w:r>
          </w:p>
          <w:p w:rsidR="00FA4911" w:rsidRPr="006741A7" w:rsidRDefault="00FA4911" w:rsidP="00044525">
            <w:pPr>
              <w:spacing w:line="360" w:lineRule="auto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Senos paranasales</w:t>
            </w:r>
          </w:p>
          <w:p w:rsidR="00FA4911" w:rsidRPr="006741A7" w:rsidRDefault="00FA4911" w:rsidP="00044525">
            <w:pPr>
              <w:spacing w:line="360" w:lineRule="auto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Lateral de cuello.</w:t>
            </w:r>
          </w:p>
          <w:p w:rsidR="00FA4911" w:rsidRPr="006741A7" w:rsidRDefault="00AB2072" w:rsidP="00044525">
            <w:pPr>
              <w:spacing w:line="360" w:lineRule="auto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Otros _</w:t>
            </w:r>
            <w:r w:rsidR="006741A7" w:rsidRPr="006741A7">
              <w:rPr>
                <w:rFonts w:eastAsia="Times New Roman"/>
                <w:color w:val="000000"/>
                <w:lang w:eastAsia="es-MX"/>
              </w:rPr>
              <w:t>______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b/>
                <w:bCs/>
                <w:color w:val="000000"/>
                <w:lang w:eastAsia="es-MX"/>
              </w:rPr>
              <w:t>Tórax:</w:t>
            </w:r>
          </w:p>
          <w:p w:rsidR="00FA4911" w:rsidRPr="006741A7" w:rsidRDefault="00FA4911" w:rsidP="00044525">
            <w:pPr>
              <w:spacing w:line="360" w:lineRule="auto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Tele de tórax</w:t>
            </w:r>
          </w:p>
          <w:p w:rsidR="00FA4911" w:rsidRPr="006741A7" w:rsidRDefault="00FA4911" w:rsidP="00044525">
            <w:pPr>
              <w:spacing w:line="360" w:lineRule="auto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Lateral de tórax</w:t>
            </w:r>
          </w:p>
          <w:p w:rsidR="00FA4911" w:rsidRPr="006741A7" w:rsidRDefault="00FA4911" w:rsidP="00044525">
            <w:pPr>
              <w:spacing w:line="360" w:lineRule="auto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Tórax óseo</w:t>
            </w:r>
          </w:p>
          <w:p w:rsidR="00FA4911" w:rsidRPr="006741A7" w:rsidRDefault="00FA4911" w:rsidP="00044525">
            <w:pPr>
              <w:spacing w:line="360" w:lineRule="auto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Serie cardiaca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b/>
                <w:bCs/>
                <w:color w:val="000000"/>
                <w:lang w:eastAsia="es-MX"/>
              </w:rPr>
              <w:t>Abdomen: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Simple de abdomen de pie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Simple de abdomen en decúbito.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Simple de </w:t>
            </w:r>
            <w:r w:rsidR="000B2344" w:rsidRPr="006741A7">
              <w:rPr>
                <w:rFonts w:eastAsia="Times New Roman"/>
                <w:color w:val="000000"/>
                <w:lang w:eastAsia="es-MX"/>
              </w:rPr>
              <w:t>abdomen</w:t>
            </w:r>
            <w:r w:rsidRPr="006741A7">
              <w:rPr>
                <w:rFonts w:eastAsia="Times New Roman"/>
                <w:color w:val="000000"/>
                <w:lang w:eastAsia="es-MX"/>
              </w:rPr>
              <w:t xml:space="preserve"> tangencial</w:t>
            </w:r>
          </w:p>
          <w:p w:rsidR="00FA4911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b/>
                <w:bCs/>
                <w:color w:val="000000"/>
                <w:lang w:eastAsia="es-MX"/>
              </w:rPr>
              <w:t>Columna:</w:t>
            </w:r>
            <w:r w:rsidRPr="006741A7">
              <w:rPr>
                <w:rFonts w:eastAsia="Times New Roman"/>
                <w:bCs/>
                <w:color w:val="000000"/>
                <w:lang w:eastAsia="es-MX"/>
              </w:rPr>
              <w:t xml:space="preserve">          AP</w:t>
            </w:r>
            <w:r w:rsidRPr="006741A7">
              <w:rPr>
                <w:rFonts w:eastAsia="Times New Roman"/>
                <w:color w:val="000000"/>
                <w:lang w:eastAsia="es-MX"/>
              </w:rPr>
              <w:t xml:space="preserve">          Lateral derecha             Lateral izquierda    </w:t>
            </w:r>
            <w:r w:rsidR="000B2344" w:rsidRPr="006741A7">
              <w:rPr>
                <w:rFonts w:eastAsia="Times New Roman"/>
                <w:color w:val="000000"/>
                <w:lang w:eastAsia="es-MX"/>
              </w:rPr>
              <w:t>Oblicua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Cervical           ____              _______                     ___________       _______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Dorsal.             ____              _______                     __________        _______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Lumbar.           ____              _______                     __________         _______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Pelvis                ____             _______                     __________         _______</w:t>
            </w:r>
          </w:p>
          <w:p w:rsidR="00FA4911" w:rsidRDefault="00FA4911" w:rsidP="00044525">
            <w:pPr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:rsidR="000B2344" w:rsidRDefault="000B2344" w:rsidP="00044525">
            <w:pPr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b/>
                <w:bCs/>
                <w:color w:val="000000"/>
                <w:lang w:eastAsia="es-MX"/>
              </w:rPr>
              <w:t>Extremidades:</w:t>
            </w:r>
            <w:r w:rsidRPr="006741A7">
              <w:rPr>
                <w:rFonts w:eastAsia="Times New Roman"/>
                <w:color w:val="000000"/>
                <w:lang w:eastAsia="es-MX"/>
              </w:rPr>
              <w:t xml:space="preserve">                AP.               Lateral                            oblicua              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Hombro                         _____             _______                         ________           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Clavícula                       _____             _______                         ________              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Humero                         _____             _______                         ________              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Codo                             _____             _______                          ________              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Mano                            ______            _______                         ________              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Muñeca                        ______            _______                         ________              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Pelvis                           ______            _______                         ________              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Cadera                         ______           _______                         ________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Fémur                          ______           _______                          ________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Pierna                          ______           _______                          ________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Rodilla                         ______           _______                          ________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Pie                               ______           _______                         ________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Tobillo                         ______           _______                          ________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Edad ósea</w:t>
            </w:r>
          </w:p>
          <w:p w:rsidR="00FA4911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Miembros pélvicos</w:t>
            </w:r>
          </w:p>
          <w:p w:rsidR="000B2344" w:rsidRDefault="000B2344" w:rsidP="00044525">
            <w:pPr>
              <w:rPr>
                <w:rFonts w:eastAsia="Times New Roman"/>
                <w:color w:val="000000"/>
                <w:lang w:eastAsia="es-MX"/>
              </w:rPr>
            </w:pPr>
          </w:p>
          <w:p w:rsidR="00AB2072" w:rsidRDefault="00AB2072" w:rsidP="00044525">
            <w:pPr>
              <w:rPr>
                <w:rFonts w:eastAsia="Times New Roman"/>
                <w:color w:val="000000"/>
                <w:lang w:eastAsia="es-MX"/>
              </w:rPr>
            </w:pPr>
          </w:p>
          <w:p w:rsidR="000B2344" w:rsidRPr="000E2C21" w:rsidRDefault="000B2344" w:rsidP="00044525">
            <w:pPr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6741A7" w:rsidRPr="000E2C21" w:rsidTr="00AB2072">
        <w:tc>
          <w:tcPr>
            <w:tcW w:w="8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41A7" w:rsidRPr="006741A7" w:rsidRDefault="006741A7" w:rsidP="00044525">
            <w:pPr>
              <w:rPr>
                <w:rFonts w:eastAsia="Times New Roman"/>
                <w:b/>
                <w:color w:val="000000"/>
                <w:lang w:eastAsia="es-MX"/>
              </w:rPr>
            </w:pPr>
            <w:r w:rsidRPr="006741A7">
              <w:rPr>
                <w:rFonts w:eastAsia="Times New Roman"/>
                <w:b/>
                <w:color w:val="000000"/>
                <w:lang w:eastAsia="es-MX"/>
              </w:rPr>
              <w:lastRenderedPageBreak/>
              <w:t>Estudios Especiales</w:t>
            </w:r>
          </w:p>
        </w:tc>
      </w:tr>
      <w:tr w:rsidR="00FA4911" w:rsidRPr="000E2C21" w:rsidTr="00AB2072">
        <w:tc>
          <w:tcPr>
            <w:tcW w:w="8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Serie </w:t>
            </w:r>
            <w:r w:rsidR="000A3528" w:rsidRPr="006741A7">
              <w:rPr>
                <w:rFonts w:eastAsia="Times New Roman"/>
                <w:color w:val="000000"/>
                <w:lang w:eastAsia="es-MX"/>
              </w:rPr>
              <w:t xml:space="preserve">esófago </w:t>
            </w:r>
            <w:r w:rsidR="00AB2072">
              <w:rPr>
                <w:rFonts w:eastAsia="Times New Roman"/>
                <w:color w:val="000000"/>
                <w:lang w:eastAsia="es-MX"/>
              </w:rPr>
              <w:t xml:space="preserve">gástro </w:t>
            </w:r>
            <w:r w:rsidR="00AB2072" w:rsidRPr="006741A7">
              <w:rPr>
                <w:rFonts w:eastAsia="Times New Roman"/>
                <w:color w:val="000000"/>
                <w:lang w:eastAsia="es-MX"/>
              </w:rPr>
              <w:t>duodenal</w:t>
            </w:r>
            <w:r w:rsidRPr="006741A7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Esofagograma. 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Gastrograma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Colon</w:t>
            </w:r>
            <w:r w:rsidR="000A3528" w:rsidRPr="006741A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6741A7">
              <w:rPr>
                <w:rFonts w:eastAsia="Times New Roman"/>
                <w:color w:val="000000"/>
                <w:lang w:eastAsia="es-MX"/>
              </w:rPr>
              <w:t>por</w:t>
            </w:r>
            <w:r w:rsidR="000A3528" w:rsidRPr="006741A7">
              <w:rPr>
                <w:rFonts w:eastAsia="Times New Roman"/>
                <w:color w:val="000000"/>
                <w:lang w:eastAsia="es-MX"/>
              </w:rPr>
              <w:t xml:space="preserve"> enema.</w:t>
            </w:r>
          </w:p>
          <w:p w:rsidR="00FA4911" w:rsidRPr="006741A7" w:rsidRDefault="000A3528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Tránsito </w:t>
            </w:r>
            <w:r w:rsidR="00FA4911" w:rsidRPr="006741A7">
              <w:rPr>
                <w:rFonts w:eastAsia="Times New Roman"/>
                <w:color w:val="000000"/>
                <w:lang w:eastAsia="es-MX"/>
              </w:rPr>
              <w:t xml:space="preserve">intestinal.              </w:t>
            </w:r>
          </w:p>
          <w:p w:rsidR="00FA4911" w:rsidRPr="006741A7" w:rsidRDefault="000A3528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Fistulografía</w:t>
            </w:r>
            <w:r w:rsidR="00FA4911" w:rsidRPr="006741A7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FA4911" w:rsidRPr="006741A7" w:rsidRDefault="000A3528" w:rsidP="00044525">
            <w:pPr>
              <w:jc w:val="both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 xml:space="preserve">Colangiografía </w:t>
            </w:r>
            <w:r w:rsidR="00FA4911" w:rsidRPr="006741A7">
              <w:rPr>
                <w:rFonts w:eastAsia="Times New Roman"/>
                <w:color w:val="000000"/>
                <w:lang w:eastAsia="es-MX"/>
              </w:rPr>
              <w:t>por</w:t>
            </w:r>
            <w:r w:rsidRPr="006741A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FA4911" w:rsidRPr="006741A7">
              <w:rPr>
                <w:rFonts w:eastAsia="Times New Roman"/>
                <w:color w:val="000000"/>
                <w:lang w:eastAsia="es-MX"/>
              </w:rPr>
              <w:t>sonda</w:t>
            </w:r>
            <w:r w:rsidRPr="006741A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FA4911" w:rsidRPr="006741A7">
              <w:rPr>
                <w:rFonts w:eastAsia="Times New Roman"/>
                <w:color w:val="000000"/>
                <w:lang w:eastAsia="es-MX"/>
              </w:rPr>
              <w:t>en</w:t>
            </w:r>
            <w:r w:rsidRPr="006741A7">
              <w:rPr>
                <w:rFonts w:eastAsia="Times New Roman"/>
                <w:color w:val="000000"/>
                <w:lang w:eastAsia="es-MX"/>
              </w:rPr>
              <w:t xml:space="preserve"> T</w:t>
            </w:r>
            <w:r w:rsidR="00FA4911" w:rsidRPr="006741A7">
              <w:rPr>
                <w:rFonts w:eastAsia="Times New Roman"/>
                <w:color w:val="000000"/>
                <w:lang w:eastAsia="es-MX"/>
              </w:rPr>
              <w:t xml:space="preserve">.                            </w:t>
            </w:r>
          </w:p>
          <w:p w:rsidR="00FA4911" w:rsidRPr="006741A7" w:rsidRDefault="000A3528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bCs/>
                <w:iCs/>
                <w:color w:val="000000"/>
                <w:lang w:eastAsia="es-MX"/>
              </w:rPr>
              <w:t>Urografía excretora</w:t>
            </w:r>
            <w:r w:rsidR="00FA4911" w:rsidRPr="006741A7">
              <w:rPr>
                <w:rFonts w:eastAsia="Times New Roman"/>
                <w:bCs/>
                <w:iCs/>
                <w:color w:val="000000"/>
                <w:lang w:eastAsia="es-MX"/>
              </w:rPr>
              <w:t xml:space="preserve">.                            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Cistograma miccional.</w:t>
            </w:r>
          </w:p>
          <w:p w:rsidR="00FA4911" w:rsidRPr="006741A7" w:rsidRDefault="00AB2072" w:rsidP="00044525">
            <w:pPr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Uretrocistografí</w:t>
            </w:r>
            <w:r w:rsidR="00FA4911" w:rsidRPr="006741A7">
              <w:rPr>
                <w:rFonts w:eastAsia="Times New Roman"/>
                <w:color w:val="000000"/>
                <w:lang w:eastAsia="es-MX"/>
              </w:rPr>
              <w:t>a retrograda.</w:t>
            </w:r>
          </w:p>
          <w:p w:rsidR="00FA4911" w:rsidRPr="006741A7" w:rsidRDefault="00FA4911" w:rsidP="00044525">
            <w:pPr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color w:val="000000"/>
                <w:lang w:eastAsia="es-MX"/>
              </w:rPr>
              <w:t>Colograma</w:t>
            </w:r>
            <w:r w:rsidR="000A3528" w:rsidRPr="006741A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6741A7">
              <w:rPr>
                <w:rFonts w:eastAsia="Times New Roman"/>
                <w:color w:val="000000"/>
                <w:lang w:eastAsia="es-MX"/>
              </w:rPr>
              <w:t>distal.</w:t>
            </w:r>
          </w:p>
          <w:p w:rsidR="00FA4911" w:rsidRPr="000E2C21" w:rsidRDefault="00FA4911" w:rsidP="00044525">
            <w:pPr>
              <w:spacing w:after="200"/>
              <w:rPr>
                <w:rFonts w:eastAsia="Times New Roman"/>
                <w:color w:val="000000"/>
                <w:lang w:eastAsia="es-MX"/>
              </w:rPr>
            </w:pPr>
            <w:r w:rsidRPr="006741A7">
              <w:rPr>
                <w:rFonts w:eastAsia="Times New Roman"/>
                <w:b/>
                <w:bCs/>
                <w:color w:val="000000"/>
                <w:lang w:eastAsia="es-MX"/>
              </w:rPr>
              <w:t>Otros____________</w:t>
            </w:r>
          </w:p>
        </w:tc>
      </w:tr>
    </w:tbl>
    <w:p w:rsidR="00480E02" w:rsidRDefault="00480E02" w:rsidP="00965A6B"/>
    <w:tbl>
      <w:tblPr>
        <w:tblW w:w="0" w:type="auto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3"/>
      </w:tblGrid>
      <w:tr w:rsidR="006741A7" w:rsidRPr="000E2C21" w:rsidTr="006741A7">
        <w:tc>
          <w:tcPr>
            <w:tcW w:w="8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41A7" w:rsidRPr="006741A7" w:rsidRDefault="006741A7" w:rsidP="00044525">
            <w:pPr>
              <w:spacing w:line="253" w:lineRule="atLeast"/>
              <w:rPr>
                <w:rFonts w:eastAsia="Times New Roman"/>
                <w:b/>
                <w:color w:val="000000"/>
                <w:lang w:eastAsia="es-MX"/>
              </w:rPr>
            </w:pPr>
            <w:r w:rsidRPr="006741A7">
              <w:rPr>
                <w:rFonts w:eastAsia="Times New Roman"/>
                <w:b/>
                <w:color w:val="000000"/>
                <w:lang w:eastAsia="es-MX"/>
              </w:rPr>
              <w:t>Ultrasonido</w:t>
            </w:r>
          </w:p>
        </w:tc>
      </w:tr>
      <w:tr w:rsidR="000A3528" w:rsidRPr="000E2C21" w:rsidTr="006741A7">
        <w:tc>
          <w:tcPr>
            <w:tcW w:w="8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A3528" w:rsidRPr="000A3528" w:rsidRDefault="00545627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Cuello /</w:t>
            </w:r>
            <w:r w:rsidR="000A3528" w:rsidRPr="000A3528">
              <w:rPr>
                <w:rFonts w:eastAsia="Times New Roman"/>
                <w:color w:val="000000"/>
                <w:lang w:eastAsia="es-MX"/>
              </w:rPr>
              <w:t xml:space="preserve">tiroides </w:t>
            </w:r>
            <w:r>
              <w:rPr>
                <w:rFonts w:eastAsia="Times New Roman"/>
                <w:color w:val="000000"/>
                <w:lang w:eastAsia="es-MX"/>
              </w:rPr>
              <w:t xml:space="preserve">(no </w:t>
            </w:r>
            <w:r w:rsidRPr="000A3528">
              <w:rPr>
                <w:rFonts w:eastAsia="Times New Roman"/>
                <w:color w:val="000000"/>
                <w:lang w:eastAsia="es-MX"/>
              </w:rPr>
              <w:t xml:space="preserve">requiere </w:t>
            </w:r>
            <w:r>
              <w:rPr>
                <w:rFonts w:eastAsia="Times New Roman"/>
                <w:color w:val="000000"/>
                <w:lang w:eastAsia="es-MX"/>
              </w:rPr>
              <w:t>p</w:t>
            </w:r>
            <w:r w:rsidRPr="000A3528">
              <w:rPr>
                <w:rFonts w:eastAsia="Times New Roman"/>
                <w:color w:val="000000"/>
                <w:lang w:eastAsia="es-MX"/>
              </w:rPr>
              <w:t>reparación</w:t>
            </w:r>
            <w:r>
              <w:rPr>
                <w:rFonts w:eastAsia="Times New Roman"/>
                <w:color w:val="000000"/>
                <w:lang w:eastAsia="es-MX"/>
              </w:rPr>
              <w:t>)</w:t>
            </w:r>
            <w:r w:rsidRPr="000A3528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Partes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blandas.</w:t>
            </w:r>
            <w:r>
              <w:rPr>
                <w:rFonts w:eastAsia="Times New Roman"/>
                <w:color w:val="000000"/>
                <w:lang w:eastAsia="es-MX"/>
              </w:rPr>
              <w:t xml:space="preserve"> (</w:t>
            </w:r>
            <w:r w:rsidRPr="000A3528">
              <w:rPr>
                <w:rFonts w:eastAsia="Times New Roman"/>
                <w:color w:val="000000"/>
                <w:lang w:eastAsia="es-MX"/>
              </w:rPr>
              <w:t>No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requiere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preparación</w:t>
            </w:r>
            <w:r w:rsidR="00545627">
              <w:rPr>
                <w:rFonts w:eastAsia="Times New Roman"/>
                <w:color w:val="000000"/>
                <w:lang w:eastAsia="es-MX"/>
              </w:rPr>
              <w:t>)</w:t>
            </w:r>
            <w:r w:rsidRPr="000A3528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Mama.</w:t>
            </w:r>
            <w:r>
              <w:rPr>
                <w:rFonts w:eastAsia="Times New Roman"/>
                <w:color w:val="000000"/>
                <w:lang w:eastAsia="es-MX"/>
              </w:rPr>
              <w:t xml:space="preserve">   (deberá asistir </w:t>
            </w:r>
            <w:r w:rsidRPr="000A3528">
              <w:rPr>
                <w:rFonts w:eastAsia="Times New Roman"/>
                <w:color w:val="000000"/>
                <w:lang w:eastAsia="es-MX"/>
              </w:rPr>
              <w:t>bañada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sin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desodorantes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ni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talco</w:t>
            </w:r>
            <w:r>
              <w:rPr>
                <w:rFonts w:eastAsia="Times New Roman"/>
                <w:color w:val="000000"/>
                <w:lang w:eastAsia="es-MX"/>
              </w:rPr>
              <w:t xml:space="preserve"> en axilas.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Hígado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y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vías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biliares.</w:t>
            </w:r>
            <w:r>
              <w:rPr>
                <w:rFonts w:eastAsia="Times New Roman"/>
                <w:color w:val="000000"/>
                <w:lang w:eastAsia="es-MX"/>
              </w:rPr>
              <w:t xml:space="preserve">    (si el paciente es p</w:t>
            </w:r>
            <w:r w:rsidRPr="000A3528">
              <w:rPr>
                <w:rFonts w:eastAsia="Times New Roman"/>
                <w:color w:val="000000"/>
                <w:lang w:eastAsia="es-MX"/>
              </w:rPr>
              <w:t>ediátrico</w:t>
            </w:r>
            <w:r>
              <w:rPr>
                <w:rFonts w:eastAsia="Times New Roman"/>
                <w:color w:val="000000"/>
                <w:lang w:eastAsia="es-MX"/>
              </w:rPr>
              <w:t xml:space="preserve"> se necesita ayuno de 4 a 6 horas, si es adulto el ayuno será de 8 horas)</w:t>
            </w:r>
            <w:r w:rsidRPr="000A3528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Abdomen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 xml:space="preserve">superior.  </w:t>
            </w:r>
            <w:r w:rsidR="00545627">
              <w:rPr>
                <w:rFonts w:eastAsia="Times New Roman"/>
                <w:color w:val="000000"/>
                <w:lang w:eastAsia="es-MX"/>
              </w:rPr>
              <w:t>(si el paciente es p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ediátrico</w:t>
            </w:r>
            <w:r w:rsidR="00545627">
              <w:rPr>
                <w:rFonts w:eastAsia="Times New Roman"/>
                <w:color w:val="000000"/>
                <w:lang w:eastAsia="es-MX"/>
              </w:rPr>
              <w:t xml:space="preserve"> se necesita ayuno de 4 a 6 horas, si es adulto el ayuno será de 8 horas)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Renal.</w:t>
            </w:r>
            <w:r w:rsidR="00545627">
              <w:rPr>
                <w:rFonts w:eastAsia="Times New Roman"/>
                <w:color w:val="000000"/>
                <w:lang w:eastAsia="es-MX"/>
              </w:rPr>
              <w:t xml:space="preserve">  (no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 xml:space="preserve"> requiere </w:t>
            </w:r>
            <w:r w:rsidR="00545627">
              <w:rPr>
                <w:rFonts w:eastAsia="Times New Roman"/>
                <w:color w:val="000000"/>
                <w:lang w:eastAsia="es-MX"/>
              </w:rPr>
              <w:t>p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reparación</w:t>
            </w:r>
            <w:r w:rsidR="00545627">
              <w:rPr>
                <w:rFonts w:eastAsia="Times New Roman"/>
                <w:color w:val="000000"/>
                <w:lang w:eastAsia="es-MX"/>
              </w:rPr>
              <w:t>)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 xml:space="preserve">Vesical. </w:t>
            </w:r>
            <w:r w:rsidR="00545627">
              <w:rPr>
                <w:rFonts w:eastAsia="Times New Roman"/>
                <w:color w:val="000000"/>
                <w:lang w:eastAsia="es-MX"/>
              </w:rPr>
              <w:t xml:space="preserve">(el paciente deberá asistir con la vejiga llena). </w:t>
            </w:r>
          </w:p>
          <w:p w:rsidR="000A3528" w:rsidRPr="000A3528" w:rsidRDefault="00545627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Ginecológico</w:t>
            </w:r>
            <w:r w:rsidR="000A3528" w:rsidRPr="000A3528">
              <w:rPr>
                <w:rFonts w:eastAsia="Times New Roman"/>
                <w:color w:val="000000"/>
                <w:lang w:eastAsia="es-MX"/>
              </w:rPr>
              <w:t xml:space="preserve">. </w:t>
            </w:r>
            <w:r>
              <w:rPr>
                <w:rFonts w:eastAsia="Times New Roman"/>
                <w:color w:val="000000"/>
                <w:lang w:eastAsia="es-MX"/>
              </w:rPr>
              <w:t>(el paciente deberá asistir con la vejiga llena).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Testicular</w:t>
            </w:r>
            <w:r w:rsidR="00545627">
              <w:rPr>
                <w:rFonts w:eastAsia="Times New Roman"/>
                <w:color w:val="000000"/>
                <w:lang w:eastAsia="es-MX"/>
              </w:rPr>
              <w:t xml:space="preserve"> (no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 xml:space="preserve"> requiere </w:t>
            </w:r>
            <w:r w:rsidR="00545627">
              <w:rPr>
                <w:rFonts w:eastAsia="Times New Roman"/>
                <w:color w:val="000000"/>
                <w:lang w:eastAsia="es-MX"/>
              </w:rPr>
              <w:t>p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reparación</w:t>
            </w:r>
            <w:r w:rsidR="00545627">
              <w:rPr>
                <w:rFonts w:eastAsia="Times New Roman"/>
                <w:color w:val="000000"/>
                <w:lang w:eastAsia="es-MX"/>
              </w:rPr>
              <w:t>)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 xml:space="preserve">Transfontanelar </w:t>
            </w:r>
            <w:r w:rsidR="00545627">
              <w:rPr>
                <w:rFonts w:eastAsia="Times New Roman"/>
                <w:color w:val="000000"/>
                <w:lang w:eastAsia="es-MX"/>
              </w:rPr>
              <w:t>(no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 xml:space="preserve"> requiere </w:t>
            </w:r>
            <w:r w:rsidR="00545627">
              <w:rPr>
                <w:rFonts w:eastAsia="Times New Roman"/>
                <w:color w:val="000000"/>
                <w:lang w:eastAsia="es-MX"/>
              </w:rPr>
              <w:t>p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reparación</w:t>
            </w:r>
            <w:r w:rsidR="00545627">
              <w:rPr>
                <w:rFonts w:eastAsia="Times New Roman"/>
                <w:color w:val="000000"/>
                <w:lang w:eastAsia="es-MX"/>
              </w:rPr>
              <w:t>)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8874E0" w:rsidRPr="000A3528" w:rsidRDefault="008874E0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</w:p>
          <w:p w:rsidR="000A3528" w:rsidRPr="00545627" w:rsidRDefault="000A3528" w:rsidP="006741A7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b/>
                <w:bCs/>
                <w:color w:val="000000"/>
                <w:lang w:eastAsia="es-MX"/>
              </w:rPr>
              <w:lastRenderedPageBreak/>
              <w:t>Ultrasonidos</w:t>
            </w:r>
            <w:r w:rsidR="006741A7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</w:t>
            </w:r>
            <w:r w:rsidR="008874E0">
              <w:rPr>
                <w:rFonts w:eastAsia="Times New Roman"/>
                <w:b/>
                <w:bCs/>
                <w:color w:val="000000"/>
                <w:lang w:eastAsia="es-MX"/>
              </w:rPr>
              <w:t>mú</w:t>
            </w:r>
            <w:r w:rsidRPr="000A3528">
              <w:rPr>
                <w:rFonts w:eastAsia="Times New Roman"/>
                <w:b/>
                <w:bCs/>
                <w:color w:val="000000"/>
                <w:lang w:eastAsia="es-MX"/>
              </w:rPr>
              <w:t>sculo</w:t>
            </w:r>
            <w:r w:rsidR="008874E0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</w:t>
            </w:r>
            <w:r w:rsidR="008874E0" w:rsidRPr="000A3528">
              <w:rPr>
                <w:rFonts w:eastAsia="Times New Roman"/>
                <w:b/>
                <w:bCs/>
                <w:color w:val="000000"/>
                <w:lang w:eastAsia="es-MX"/>
              </w:rPr>
              <w:t>esqueléticos</w:t>
            </w:r>
            <w:r w:rsidR="00545627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</w:t>
            </w:r>
            <w:r w:rsidR="006741A7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    (</w:t>
            </w:r>
            <w:r w:rsidR="00545627">
              <w:rPr>
                <w:rFonts w:eastAsia="Times New Roman"/>
                <w:color w:val="000000"/>
                <w:lang w:eastAsia="es-MX"/>
              </w:rPr>
              <w:t>no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 xml:space="preserve"> requiere </w:t>
            </w:r>
            <w:r w:rsidR="00545627">
              <w:rPr>
                <w:rFonts w:eastAsia="Times New Roman"/>
                <w:color w:val="000000"/>
                <w:lang w:eastAsia="es-MX"/>
              </w:rPr>
              <w:t>p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reparación</w:t>
            </w:r>
            <w:r w:rsidR="00545627">
              <w:rPr>
                <w:rFonts w:eastAsia="Times New Roman"/>
                <w:color w:val="000000"/>
                <w:lang w:eastAsia="es-MX"/>
              </w:rPr>
              <w:t>)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Hombro</w:t>
            </w:r>
            <w:r w:rsidR="00545627"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 xml:space="preserve">Muñeca                            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 xml:space="preserve">Rodilla                            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 xml:space="preserve">Codo                            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 xml:space="preserve">Cadera                            </w:t>
            </w:r>
          </w:p>
          <w:p w:rsid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 xml:space="preserve">Tobillo                            </w:t>
            </w:r>
          </w:p>
          <w:p w:rsidR="008874E0" w:rsidRPr="000A3528" w:rsidRDefault="008874E0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b/>
                <w:bCs/>
                <w:color w:val="000000"/>
                <w:lang w:eastAsia="es-MX"/>
              </w:rPr>
              <w:t>Ultrasonido</w:t>
            </w:r>
            <w:r w:rsidR="00545627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</w:t>
            </w:r>
            <w:r w:rsidR="00545627" w:rsidRPr="000A3528">
              <w:rPr>
                <w:rFonts w:eastAsia="Times New Roman"/>
                <w:b/>
                <w:bCs/>
                <w:color w:val="000000"/>
                <w:lang w:eastAsia="es-MX"/>
              </w:rPr>
              <w:t>Doppler</w:t>
            </w:r>
            <w:r w:rsidRPr="000A3528">
              <w:rPr>
                <w:rFonts w:eastAsia="Times New Roman"/>
                <w:b/>
                <w:bCs/>
                <w:color w:val="000000"/>
                <w:lang w:eastAsia="es-MX"/>
              </w:rPr>
              <w:t>.</w:t>
            </w:r>
          </w:p>
          <w:p w:rsidR="000A3528" w:rsidRPr="000A3528" w:rsidRDefault="00545627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Carótidas</w:t>
            </w:r>
            <w:r w:rsidR="000A3528" w:rsidRPr="000A3528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Miembro</w:t>
            </w:r>
            <w:r w:rsidR="0054562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torácico</w:t>
            </w:r>
            <w:r w:rsidR="0054562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y</w:t>
            </w:r>
            <w:r w:rsidR="0054562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pélvicos</w:t>
            </w:r>
            <w:r w:rsidR="0054562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>arterial</w:t>
            </w:r>
            <w:r w:rsidR="00545627">
              <w:rPr>
                <w:rFonts w:eastAsia="Times New Roman"/>
                <w:color w:val="000000"/>
                <w:lang w:eastAsia="es-MX"/>
              </w:rPr>
              <w:t xml:space="preserve"> y </w:t>
            </w:r>
            <w:r w:rsidRPr="000A3528">
              <w:rPr>
                <w:rFonts w:eastAsia="Times New Roman"/>
                <w:color w:val="000000"/>
                <w:lang w:eastAsia="es-MX"/>
              </w:rPr>
              <w:t>venoso.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Doppler renal.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 xml:space="preserve">Doppler </w:t>
            </w:r>
            <w:r w:rsidR="00545627" w:rsidRPr="000A3528">
              <w:rPr>
                <w:rFonts w:eastAsia="Times New Roman"/>
                <w:color w:val="000000"/>
                <w:lang w:eastAsia="es-MX"/>
              </w:rPr>
              <w:t>hepático</w:t>
            </w:r>
            <w:r w:rsidRPr="000A3528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0A3528" w:rsidRPr="000A3528" w:rsidRDefault="000A3528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0A3528">
              <w:rPr>
                <w:rFonts w:eastAsia="Times New Roman"/>
                <w:color w:val="000000"/>
                <w:lang w:eastAsia="es-MX"/>
              </w:rPr>
              <w:t>Otros</w:t>
            </w:r>
            <w:r w:rsidR="0054562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0A3528">
              <w:rPr>
                <w:rFonts w:eastAsia="Times New Roman"/>
                <w:color w:val="000000"/>
                <w:lang w:eastAsia="es-MX"/>
              </w:rPr>
              <w:t xml:space="preserve"> ________</w:t>
            </w:r>
          </w:p>
        </w:tc>
      </w:tr>
    </w:tbl>
    <w:p w:rsidR="00480E02" w:rsidRDefault="00480E02" w:rsidP="00965A6B"/>
    <w:p w:rsidR="00480E02" w:rsidRDefault="00480E02" w:rsidP="00965A6B"/>
    <w:tbl>
      <w:tblPr>
        <w:tblW w:w="0" w:type="auto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3"/>
      </w:tblGrid>
      <w:tr w:rsidR="006741A7" w:rsidRPr="00545627" w:rsidTr="006741A7">
        <w:tc>
          <w:tcPr>
            <w:tcW w:w="8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41A7" w:rsidRPr="00545627" w:rsidRDefault="006741A7" w:rsidP="00044525">
            <w:pPr>
              <w:spacing w:line="253" w:lineRule="atLeast"/>
              <w:jc w:val="both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Tomografías</w:t>
            </w:r>
          </w:p>
        </w:tc>
      </w:tr>
      <w:tr w:rsidR="00545627" w:rsidRPr="00545627" w:rsidTr="006741A7">
        <w:tc>
          <w:tcPr>
            <w:tcW w:w="8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5627" w:rsidRPr="00545627" w:rsidRDefault="00545627" w:rsidP="00044525">
            <w:pPr>
              <w:spacing w:line="253" w:lineRule="atLeast"/>
              <w:jc w:val="both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45627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INDICACIONES: </w:t>
            </w:r>
          </w:p>
          <w:p w:rsidR="00545627" w:rsidRPr="00545627" w:rsidRDefault="00545627" w:rsidP="00044525">
            <w:pPr>
              <w:spacing w:line="253" w:lineRule="atLeast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bCs/>
                <w:color w:val="000000"/>
                <w:lang w:eastAsia="es-MX"/>
              </w:rPr>
              <w:t>Para estudios contrastados ayuno de 4 a 6 horas en caso de pacientes pediátricos. En caso de pacientes adultos 8 horas de ayuno. Se deberá tener estudio de creatinina reciente.</w:t>
            </w:r>
          </w:p>
          <w:p w:rsidR="00545627" w:rsidRDefault="00545627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color w:val="000000"/>
                <w:lang w:eastAsia="es-MX"/>
              </w:rPr>
              <w:t>Cráneo simple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y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contrastada.</w:t>
            </w:r>
          </w:p>
          <w:p w:rsidR="00987173" w:rsidRDefault="00987173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Ventana ósea.</w:t>
            </w:r>
          </w:p>
          <w:p w:rsidR="00987173" w:rsidRPr="00545627" w:rsidRDefault="00987173" w:rsidP="00987173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Senos paranasales.</w:t>
            </w:r>
          </w:p>
          <w:p w:rsidR="00987173" w:rsidRPr="00545627" w:rsidRDefault="00987173" w:rsidP="00987173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color w:val="000000"/>
                <w:lang w:eastAsia="es-MX"/>
              </w:rPr>
              <w:t>Orbitas.</w:t>
            </w:r>
          </w:p>
          <w:p w:rsidR="00987173" w:rsidRPr="00545627" w:rsidRDefault="00987173" w:rsidP="00987173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color w:val="000000"/>
                <w:lang w:eastAsia="es-MX"/>
              </w:rPr>
              <w:t>Silla turca.</w:t>
            </w:r>
          </w:p>
          <w:p w:rsidR="00987173" w:rsidRPr="00545627" w:rsidRDefault="00987173" w:rsidP="00987173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color w:val="000000"/>
                <w:lang w:eastAsia="es-MX"/>
              </w:rPr>
              <w:t>Columna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cervical.</w:t>
            </w:r>
          </w:p>
          <w:p w:rsidR="00987173" w:rsidRPr="00545627" w:rsidRDefault="00987173" w:rsidP="00987173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Columna d</w:t>
            </w:r>
            <w:r w:rsidRPr="00545627">
              <w:rPr>
                <w:rFonts w:eastAsia="Times New Roman"/>
                <w:color w:val="000000"/>
                <w:lang w:eastAsia="es-MX"/>
              </w:rPr>
              <w:t>orsal.</w:t>
            </w:r>
          </w:p>
          <w:p w:rsidR="00987173" w:rsidRPr="00545627" w:rsidRDefault="00987173" w:rsidP="00987173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Columna lumbar</w:t>
            </w:r>
            <w:r w:rsidRPr="00545627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987173" w:rsidRPr="00545627" w:rsidRDefault="00987173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</w:p>
          <w:p w:rsidR="00545627" w:rsidRPr="00545627" w:rsidRDefault="00545627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color w:val="000000"/>
                <w:lang w:eastAsia="es-MX"/>
              </w:rPr>
              <w:t>Cuello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simple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y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contrastada.</w:t>
            </w:r>
          </w:p>
          <w:p w:rsidR="00545627" w:rsidRDefault="00545627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color w:val="000000"/>
                <w:lang w:eastAsia="es-MX"/>
              </w:rPr>
              <w:t>Tórax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simple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y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contrastada.</w:t>
            </w:r>
          </w:p>
          <w:p w:rsidR="008874E0" w:rsidRPr="00545627" w:rsidRDefault="008874E0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Broncoscopía virtual por tomografía.</w:t>
            </w:r>
          </w:p>
          <w:p w:rsidR="00545627" w:rsidRDefault="00545627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color w:val="000000"/>
                <w:lang w:eastAsia="es-MX"/>
              </w:rPr>
              <w:t>Abdomen</w:t>
            </w:r>
            <w:r>
              <w:rPr>
                <w:rFonts w:eastAsia="Times New Roman"/>
                <w:color w:val="000000"/>
                <w:lang w:eastAsia="es-MX"/>
              </w:rPr>
              <w:t xml:space="preserve"> Simple y contrastada. </w:t>
            </w:r>
          </w:p>
          <w:p w:rsidR="008874E0" w:rsidRPr="00545627" w:rsidRDefault="008874E0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Colotomografía.</w:t>
            </w:r>
          </w:p>
          <w:p w:rsidR="00545627" w:rsidRPr="00545627" w:rsidRDefault="00987173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color w:val="000000"/>
                <w:lang w:eastAsia="es-MX"/>
              </w:rPr>
              <w:t>Uro tomografía</w:t>
            </w:r>
            <w:r w:rsidR="00545627" w:rsidRPr="00545627">
              <w:rPr>
                <w:rFonts w:eastAsia="Times New Roman"/>
                <w:color w:val="000000"/>
                <w:lang w:eastAsia="es-MX"/>
              </w:rPr>
              <w:t>.</w:t>
            </w:r>
          </w:p>
          <w:p w:rsidR="00545627" w:rsidRDefault="00545627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color w:val="000000"/>
                <w:lang w:eastAsia="es-MX"/>
              </w:rPr>
              <w:t>Pelvis</w:t>
            </w:r>
            <w:r w:rsidR="00987173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simple</w:t>
            </w:r>
            <w:r w:rsidR="00987173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y</w:t>
            </w:r>
            <w:r w:rsidR="00987173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45627">
              <w:rPr>
                <w:rFonts w:eastAsia="Times New Roman"/>
                <w:color w:val="000000"/>
                <w:lang w:eastAsia="es-MX"/>
              </w:rPr>
              <w:t>contrastada.</w:t>
            </w:r>
          </w:p>
          <w:p w:rsidR="00987173" w:rsidRDefault="00987173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Extremidades simple y contrastada.</w:t>
            </w:r>
          </w:p>
          <w:p w:rsidR="00987173" w:rsidRPr="00545627" w:rsidRDefault="00987173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Articulaciones simple y contrastada</w:t>
            </w:r>
          </w:p>
          <w:p w:rsidR="00987173" w:rsidRDefault="00987173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</w:p>
          <w:p w:rsidR="00545627" w:rsidRDefault="006741A7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Angiotomografias con reconstrucción en 3D</w:t>
            </w:r>
          </w:p>
          <w:p w:rsidR="00545627" w:rsidRPr="00545627" w:rsidRDefault="00987173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Cardiotorácica</w:t>
            </w:r>
          </w:p>
          <w:p w:rsidR="00545627" w:rsidRPr="00545627" w:rsidRDefault="00987173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Polígono de W</w:t>
            </w:r>
            <w:r w:rsidRPr="00545627">
              <w:rPr>
                <w:rFonts w:eastAsia="Times New Roman"/>
                <w:color w:val="000000"/>
                <w:lang w:eastAsia="es-MX"/>
              </w:rPr>
              <w:t>illis.</w:t>
            </w:r>
          </w:p>
          <w:p w:rsidR="008874E0" w:rsidRDefault="00987173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color w:val="000000"/>
                <w:lang w:eastAsia="es-MX"/>
              </w:rPr>
              <w:t>Angio</w:t>
            </w:r>
            <w:r>
              <w:rPr>
                <w:rFonts w:eastAsia="Times New Roman"/>
                <w:color w:val="000000"/>
                <w:lang w:eastAsia="es-MX"/>
              </w:rPr>
              <w:t>carotídea</w:t>
            </w:r>
            <w:r w:rsidRPr="00545627">
              <w:rPr>
                <w:rFonts w:eastAsia="Times New Roman"/>
                <w:color w:val="000000"/>
                <w:lang w:eastAsia="es-MX"/>
              </w:rPr>
              <w:t>.</w:t>
            </w:r>
            <w:r w:rsidR="008874E0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7B3B6A">
              <w:t>Aort</w:t>
            </w:r>
            <w:r w:rsidR="006741A7">
              <w:t>oangiografía</w:t>
            </w:r>
          </w:p>
          <w:p w:rsidR="00987173" w:rsidRPr="00545627" w:rsidRDefault="006741A7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Angio</w:t>
            </w:r>
            <w:r w:rsidR="008874E0">
              <w:rPr>
                <w:rFonts w:eastAsia="Times New Roman"/>
                <w:color w:val="000000"/>
                <w:lang w:eastAsia="es-MX"/>
              </w:rPr>
              <w:t xml:space="preserve"> </w:t>
            </w:r>
            <w:r>
              <w:rPr>
                <w:rFonts w:eastAsia="Times New Roman"/>
                <w:color w:val="000000"/>
                <w:lang w:eastAsia="es-MX"/>
              </w:rPr>
              <w:t>tomografia pulmonar</w:t>
            </w:r>
          </w:p>
          <w:p w:rsidR="00545627" w:rsidRPr="00545627" w:rsidRDefault="00987173" w:rsidP="00044525">
            <w:pPr>
              <w:spacing w:line="253" w:lineRule="atLeast"/>
              <w:rPr>
                <w:rFonts w:eastAsia="Times New Roman"/>
                <w:color w:val="000000"/>
                <w:lang w:eastAsia="es-MX"/>
              </w:rPr>
            </w:pPr>
            <w:r w:rsidRPr="00545627">
              <w:rPr>
                <w:rFonts w:eastAsia="Times New Roman"/>
                <w:color w:val="000000"/>
                <w:lang w:eastAsia="es-MX"/>
              </w:rPr>
              <w:t>Angio</w:t>
            </w:r>
            <w:r>
              <w:rPr>
                <w:rFonts w:eastAsia="Times New Roman"/>
                <w:color w:val="000000"/>
                <w:lang w:eastAsia="es-MX"/>
              </w:rPr>
              <w:t xml:space="preserve"> tomografía </w:t>
            </w:r>
            <w:r w:rsidRPr="00545627">
              <w:rPr>
                <w:rFonts w:eastAsia="Times New Roman"/>
                <w:color w:val="000000"/>
                <w:lang w:eastAsia="es-MX"/>
              </w:rPr>
              <w:t>abdominal.</w:t>
            </w:r>
          </w:p>
          <w:p w:rsidR="00987173" w:rsidRPr="00987173" w:rsidRDefault="00987173" w:rsidP="00044525">
            <w:pPr>
              <w:spacing w:line="253" w:lineRule="atLeast"/>
              <w:rPr>
                <w:rFonts w:eastAsia="Times New Roman"/>
                <w:bCs/>
                <w:color w:val="000000"/>
                <w:lang w:eastAsia="es-MX"/>
              </w:rPr>
            </w:pPr>
            <w:r w:rsidRPr="00987173">
              <w:rPr>
                <w:rFonts w:eastAsia="Times New Roman"/>
                <w:bCs/>
                <w:color w:val="000000"/>
                <w:lang w:eastAsia="es-MX"/>
              </w:rPr>
              <w:t xml:space="preserve">Angio tomografía de extremidades </w:t>
            </w:r>
          </w:p>
          <w:p w:rsidR="00545627" w:rsidRPr="00545627" w:rsidRDefault="00545627" w:rsidP="00044525">
            <w:pPr>
              <w:spacing w:after="200" w:line="276" w:lineRule="atLeast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545627">
              <w:rPr>
                <w:rFonts w:eastAsia="Times New Roman"/>
                <w:b/>
                <w:bCs/>
                <w:color w:val="000000"/>
                <w:lang w:eastAsia="es-MX"/>
              </w:rPr>
              <w:t>OTROS_________</w:t>
            </w:r>
          </w:p>
        </w:tc>
      </w:tr>
    </w:tbl>
    <w:p w:rsidR="00480E02" w:rsidRDefault="00480E02" w:rsidP="00965A6B"/>
    <w:tbl>
      <w:tblPr>
        <w:tblpPr w:leftFromText="141" w:rightFromText="141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2876"/>
      </w:tblGrid>
      <w:tr w:rsidR="0041297B" w:rsidRPr="007B3B6A" w:rsidTr="00044525">
        <w:tc>
          <w:tcPr>
            <w:tcW w:w="6516" w:type="dxa"/>
            <w:gridSpan w:val="2"/>
          </w:tcPr>
          <w:p w:rsidR="0041297B" w:rsidRPr="007B3B6A" w:rsidRDefault="0041297B" w:rsidP="00044525">
            <w:pPr>
              <w:jc w:val="center"/>
              <w:rPr>
                <w:rFonts w:eastAsiaTheme="minorEastAsia"/>
                <w:lang w:val="es-ES_tradnl" w:eastAsia="es-ES"/>
              </w:rPr>
            </w:pPr>
            <w:r>
              <w:rPr>
                <w:rFonts w:eastAsiaTheme="minorEastAsia"/>
                <w:lang w:val="es-ES_tradnl" w:eastAsia="es-ES"/>
              </w:rPr>
              <w:t>Horario de atención al público</w:t>
            </w:r>
          </w:p>
        </w:tc>
      </w:tr>
      <w:tr w:rsidR="0041297B" w:rsidRPr="007B3B6A" w:rsidTr="00044525">
        <w:tc>
          <w:tcPr>
            <w:tcW w:w="6516" w:type="dxa"/>
            <w:gridSpan w:val="2"/>
          </w:tcPr>
          <w:p w:rsidR="0041297B" w:rsidRPr="007B3B6A" w:rsidRDefault="0041297B" w:rsidP="00044525">
            <w:pPr>
              <w:jc w:val="center"/>
              <w:rPr>
                <w:rFonts w:eastAsiaTheme="minorEastAsia"/>
                <w:b/>
                <w:lang w:val="es-ES_tradnl" w:eastAsia="es-ES"/>
              </w:rPr>
            </w:pPr>
            <w:r w:rsidRPr="007B3B6A">
              <w:rPr>
                <w:rFonts w:eastAsiaTheme="minorEastAsia"/>
                <w:lang w:val="es-ES_tradnl" w:eastAsia="es-ES"/>
              </w:rPr>
              <w:t>LUNES A VIERNES</w:t>
            </w:r>
          </w:p>
        </w:tc>
      </w:tr>
      <w:tr w:rsidR="0041297B" w:rsidRPr="007B3B6A" w:rsidTr="00044525">
        <w:tc>
          <w:tcPr>
            <w:tcW w:w="6516" w:type="dxa"/>
            <w:gridSpan w:val="2"/>
            <w:vAlign w:val="center"/>
          </w:tcPr>
          <w:p w:rsidR="0041297B" w:rsidRPr="007B3B6A" w:rsidRDefault="0041297B" w:rsidP="00044525">
            <w:pPr>
              <w:jc w:val="center"/>
              <w:rPr>
                <w:rFonts w:eastAsiaTheme="minorEastAsia"/>
                <w:lang w:val="es-ES_tradnl" w:eastAsia="es-ES"/>
              </w:rPr>
            </w:pPr>
          </w:p>
        </w:tc>
      </w:tr>
      <w:tr w:rsidR="0041297B" w:rsidRPr="007B3B6A" w:rsidTr="00044525">
        <w:tc>
          <w:tcPr>
            <w:tcW w:w="3640" w:type="dxa"/>
          </w:tcPr>
          <w:p w:rsidR="0041297B" w:rsidRPr="007B3B6A" w:rsidRDefault="0041297B" w:rsidP="00044525">
            <w:pPr>
              <w:rPr>
                <w:rFonts w:eastAsiaTheme="minorEastAsia"/>
                <w:lang w:val="es-ES_tradnl" w:eastAsia="es-ES"/>
              </w:rPr>
            </w:pPr>
            <w:r>
              <w:rPr>
                <w:rFonts w:eastAsiaTheme="minorEastAsia"/>
                <w:lang w:val="es-ES_tradnl" w:eastAsia="es-ES"/>
              </w:rPr>
              <w:t>Citas.</w:t>
            </w:r>
          </w:p>
        </w:tc>
        <w:tc>
          <w:tcPr>
            <w:tcW w:w="2876" w:type="dxa"/>
          </w:tcPr>
          <w:p w:rsidR="0041297B" w:rsidRPr="007B3B6A" w:rsidRDefault="0041297B" w:rsidP="00044525">
            <w:pPr>
              <w:rPr>
                <w:rFonts w:eastAsiaTheme="minorEastAsia"/>
                <w:lang w:val="es-ES_tradnl" w:eastAsia="es-ES"/>
              </w:rPr>
            </w:pPr>
            <w:r>
              <w:rPr>
                <w:rFonts w:eastAsiaTheme="minorEastAsia"/>
                <w:lang w:val="es-ES_tradnl" w:eastAsia="es-ES"/>
              </w:rPr>
              <w:t>08:00 a 14.3</w:t>
            </w:r>
            <w:r w:rsidRPr="007B3B6A">
              <w:rPr>
                <w:rFonts w:eastAsiaTheme="minorEastAsia"/>
                <w:lang w:val="es-ES_tradnl" w:eastAsia="es-ES"/>
              </w:rPr>
              <w:t>0 hrs.</w:t>
            </w:r>
          </w:p>
        </w:tc>
      </w:tr>
      <w:tr w:rsidR="0041297B" w:rsidRPr="007B3B6A" w:rsidTr="00044525">
        <w:tc>
          <w:tcPr>
            <w:tcW w:w="3640" w:type="dxa"/>
          </w:tcPr>
          <w:p w:rsidR="0041297B" w:rsidRPr="007B3B6A" w:rsidRDefault="0041297B" w:rsidP="00044525">
            <w:pPr>
              <w:rPr>
                <w:rFonts w:eastAsiaTheme="minorEastAsia"/>
                <w:lang w:val="es-ES_tradnl" w:eastAsia="es-ES"/>
              </w:rPr>
            </w:pPr>
            <w:r>
              <w:rPr>
                <w:rFonts w:eastAsiaTheme="minorEastAsia"/>
                <w:lang w:val="es-ES_tradnl" w:eastAsia="es-ES"/>
              </w:rPr>
              <w:t>Entrega de resultados.</w:t>
            </w:r>
          </w:p>
        </w:tc>
        <w:tc>
          <w:tcPr>
            <w:tcW w:w="2876" w:type="dxa"/>
          </w:tcPr>
          <w:p w:rsidR="0041297B" w:rsidRPr="007B3B6A" w:rsidRDefault="0041297B" w:rsidP="00044525">
            <w:pPr>
              <w:rPr>
                <w:rFonts w:eastAsiaTheme="minorEastAsia"/>
                <w:lang w:val="es-ES_tradnl" w:eastAsia="es-ES"/>
              </w:rPr>
            </w:pPr>
            <w:r>
              <w:rPr>
                <w:rFonts w:eastAsiaTheme="minorEastAsia"/>
                <w:lang w:val="es-ES_tradnl" w:eastAsia="es-ES"/>
              </w:rPr>
              <w:t xml:space="preserve">08:00 a 14,30 </w:t>
            </w:r>
            <w:r w:rsidRPr="007B3B6A">
              <w:rPr>
                <w:rFonts w:eastAsiaTheme="minorEastAsia"/>
                <w:lang w:val="es-ES_tradnl" w:eastAsia="es-ES"/>
              </w:rPr>
              <w:t>hrs.</w:t>
            </w:r>
          </w:p>
        </w:tc>
      </w:tr>
      <w:tr w:rsidR="0041297B" w:rsidRPr="007B3B6A" w:rsidTr="00044525">
        <w:tc>
          <w:tcPr>
            <w:tcW w:w="3640" w:type="dxa"/>
          </w:tcPr>
          <w:p w:rsidR="0041297B" w:rsidRDefault="0041297B" w:rsidP="00044525">
            <w:pPr>
              <w:rPr>
                <w:rFonts w:eastAsiaTheme="minorEastAsia"/>
                <w:lang w:val="es-ES_tradnl" w:eastAsia="es-ES"/>
              </w:rPr>
            </w:pPr>
            <w:r>
              <w:rPr>
                <w:rFonts w:eastAsiaTheme="minorEastAsia"/>
                <w:lang w:val="es-ES_tradnl" w:eastAsia="es-ES"/>
              </w:rPr>
              <w:t>Atención hospitalaria</w:t>
            </w:r>
          </w:p>
        </w:tc>
        <w:tc>
          <w:tcPr>
            <w:tcW w:w="2876" w:type="dxa"/>
          </w:tcPr>
          <w:p w:rsidR="0041297B" w:rsidRDefault="0041297B" w:rsidP="00044525">
            <w:pPr>
              <w:rPr>
                <w:rFonts w:eastAsiaTheme="minorEastAsia"/>
                <w:lang w:val="es-ES_tradnl" w:eastAsia="es-ES"/>
              </w:rPr>
            </w:pPr>
            <w:r>
              <w:rPr>
                <w:rFonts w:eastAsiaTheme="minorEastAsia"/>
                <w:lang w:val="es-ES_tradnl" w:eastAsia="es-ES"/>
              </w:rPr>
              <w:t>24 horas</w:t>
            </w:r>
          </w:p>
        </w:tc>
      </w:tr>
    </w:tbl>
    <w:p w:rsidR="00965A6B" w:rsidRDefault="00965A6B">
      <w:pPr>
        <w:spacing w:after="0" w:line="276" w:lineRule="auto"/>
      </w:pPr>
      <w:r>
        <w:br w:type="page"/>
      </w:r>
    </w:p>
    <w:p w:rsidR="009F657B" w:rsidRPr="007B3B6A" w:rsidRDefault="009F657B" w:rsidP="00B343FB">
      <w:pPr>
        <w:pStyle w:val="Ttulo1"/>
        <w:numPr>
          <w:ilvl w:val="0"/>
          <w:numId w:val="19"/>
        </w:numPr>
        <w:rPr>
          <w:szCs w:val="22"/>
        </w:rPr>
      </w:pPr>
      <w:bookmarkStart w:id="15" w:name="_Toc16073645"/>
      <w:bookmarkStart w:id="16" w:name="_Toc16765747"/>
      <w:r w:rsidRPr="007B3B6A">
        <w:rPr>
          <w:szCs w:val="22"/>
        </w:rPr>
        <w:lastRenderedPageBreak/>
        <w:t>CRITERIO DE MANEJO PARA LA REFERENCIA DE PACIENTES</w:t>
      </w:r>
      <w:bookmarkEnd w:id="15"/>
      <w:bookmarkEnd w:id="16"/>
    </w:p>
    <w:p w:rsidR="009F657B" w:rsidRPr="007B3B6A" w:rsidRDefault="009F657B" w:rsidP="009F657B">
      <w:pPr>
        <w:spacing w:line="240" w:lineRule="auto"/>
      </w:pPr>
    </w:p>
    <w:p w:rsidR="009F657B" w:rsidRPr="007B3B6A" w:rsidRDefault="009F657B" w:rsidP="009F657B">
      <w:pPr>
        <w:keepNext/>
        <w:widowControl w:val="0"/>
        <w:spacing w:after="0"/>
        <w:jc w:val="center"/>
        <w:rPr>
          <w:b/>
          <w:bCs/>
          <w:u w:val="single"/>
          <w:lang w:val="es-ES_tradnl"/>
        </w:rPr>
      </w:pPr>
      <w:r w:rsidRPr="007B3B6A">
        <w:rPr>
          <w:b/>
          <w:bCs/>
          <w:u w:val="single"/>
          <w:lang w:val="es-ES_tradnl"/>
        </w:rPr>
        <w:t>Criterios para aceptación de pacientes</w:t>
      </w:r>
    </w:p>
    <w:p w:rsidR="009F657B" w:rsidRPr="007B3B6A" w:rsidRDefault="009F657B" w:rsidP="000B2344">
      <w:pPr>
        <w:rPr>
          <w:lang w:val="es-ES_tradnl"/>
        </w:rPr>
      </w:pPr>
      <w:r w:rsidRPr="007B3B6A">
        <w:rPr>
          <w:lang w:val="es-ES_tradnl"/>
        </w:rPr>
        <w:t> </w:t>
      </w:r>
    </w:p>
    <w:p w:rsidR="009F657B" w:rsidRPr="007B3B6A" w:rsidRDefault="009F657B" w:rsidP="009F657B">
      <w:pPr>
        <w:keepNext/>
        <w:widowControl w:val="0"/>
        <w:spacing w:after="0"/>
        <w:jc w:val="center"/>
        <w:rPr>
          <w:b/>
          <w:bCs/>
          <w:color w:val="000000"/>
          <w:u w:val="single"/>
          <w:lang w:val="es-ES_tradnl"/>
        </w:rPr>
      </w:pPr>
      <w:r w:rsidRPr="007B3B6A">
        <w:rPr>
          <w:b/>
          <w:bCs/>
          <w:u w:val="single"/>
          <w:lang w:val="es-ES_tradnl"/>
        </w:rPr>
        <w:t>Criterios Generales</w:t>
      </w:r>
    </w:p>
    <w:p w:rsidR="009F657B" w:rsidRPr="007B3B6A" w:rsidRDefault="009F657B" w:rsidP="009F657B">
      <w:pPr>
        <w:rPr>
          <w:lang w:val="es-ES_tradnl"/>
        </w:rPr>
      </w:pPr>
    </w:p>
    <w:p w:rsidR="009F657B" w:rsidRPr="007B3B6A" w:rsidRDefault="009F657B" w:rsidP="009F657B">
      <w:pPr>
        <w:rPr>
          <w:lang w:val="es-ES_tradnl"/>
        </w:rPr>
      </w:pPr>
      <w:r w:rsidRPr="007B3B6A">
        <w:rPr>
          <w:lang w:val="es-ES_tradnl"/>
        </w:rPr>
        <w:t>Pacientes menores de 18 años.</w:t>
      </w:r>
    </w:p>
    <w:p w:rsidR="009F657B" w:rsidRPr="007B3B6A" w:rsidRDefault="009F657B" w:rsidP="009F657B">
      <w:pPr>
        <w:rPr>
          <w:lang w:val="es-ES_tradnl"/>
        </w:rPr>
      </w:pPr>
    </w:p>
    <w:p w:rsidR="009F657B" w:rsidRPr="007B3B6A" w:rsidRDefault="009F657B" w:rsidP="009F657B">
      <w:pPr>
        <w:rPr>
          <w:lang w:val="es-ES_tradnl"/>
        </w:rPr>
      </w:pPr>
      <w:r w:rsidRPr="007B3B6A">
        <w:t xml:space="preserve">El paciente debe ser referido por una Unidad de 1er. y 2do. Nivel de atención (Oficial o privada) </w:t>
      </w:r>
      <w:r w:rsidRPr="007B3B6A">
        <w:rPr>
          <w:b/>
          <w:bCs/>
        </w:rPr>
        <w:t>por un padecimiento que requiera atención especializada</w:t>
      </w:r>
      <w:r w:rsidRPr="007B3B6A">
        <w:t>, con su hoja de referencia de forma obligatoria, en original y dos copias, especificando el tipo de atención solicitada (urgente u ordinaria).</w:t>
      </w:r>
    </w:p>
    <w:p w:rsidR="009F657B" w:rsidRPr="007B3B6A" w:rsidRDefault="009F657B" w:rsidP="009F657B">
      <w:pPr>
        <w:rPr>
          <w:lang w:val="es-ES_tradnl"/>
        </w:rPr>
      </w:pPr>
      <w:r w:rsidRPr="007B3B6A">
        <w:rPr>
          <w:lang w:val="es-ES_tradnl"/>
        </w:rPr>
        <w:t xml:space="preserve">El paciente debe ser asistido por un responsable adulto, a excepción de que el padre del paciente sea adolescente. </w:t>
      </w:r>
    </w:p>
    <w:p w:rsidR="009F657B" w:rsidRPr="007B3B6A" w:rsidRDefault="009F657B" w:rsidP="009F657B">
      <w:pPr>
        <w:rPr>
          <w:lang w:val="es-ES_tradnl"/>
        </w:rPr>
      </w:pPr>
      <w:r w:rsidRPr="007B3B6A">
        <w:rPr>
          <w:lang w:val="es-ES_tradnl"/>
        </w:rPr>
        <w:t>Todos los pacientes que ingresan al servicio de urgencias y hospitalización, requieren 2 donadores de sangre.</w:t>
      </w:r>
    </w:p>
    <w:p w:rsidR="009F657B" w:rsidRPr="007B3B6A" w:rsidRDefault="009F657B" w:rsidP="009F657B">
      <w:r w:rsidRPr="007B3B6A">
        <w:t>Los usuarios deberán presentar la póliza de filiación del Seguro Popular vigente. Si son recién nacidos deberán traer certificado o acta de nacimiento.</w:t>
      </w:r>
    </w:p>
    <w:p w:rsidR="009F657B" w:rsidRPr="007B3B6A" w:rsidRDefault="009F657B" w:rsidP="009F657B">
      <w:r w:rsidRPr="007B3B6A">
        <w:t>Si no está afiliado, o su padecimiento no lo cubre el seguro popular, deberá de cubrir la cuota de recuperación correspondiente.</w:t>
      </w:r>
    </w:p>
    <w:p w:rsidR="009F657B" w:rsidRDefault="009F657B" w:rsidP="009F657B">
      <w:r w:rsidRPr="007B3B6A">
        <w:t>El usuario deberá apegarse al reglamento del hospital.</w:t>
      </w:r>
    </w:p>
    <w:p w:rsidR="00B343FB" w:rsidRPr="007B3B6A" w:rsidRDefault="00B343FB" w:rsidP="009F657B">
      <w:pPr>
        <w:rPr>
          <w:b/>
          <w:bCs/>
          <w:u w:val="single"/>
          <w:lang w:val="es-ES_tradnl"/>
        </w:rPr>
      </w:pPr>
    </w:p>
    <w:p w:rsidR="009F657B" w:rsidRPr="007B3B6A" w:rsidRDefault="009F657B" w:rsidP="009F657B">
      <w:pPr>
        <w:rPr>
          <w:b/>
        </w:rPr>
      </w:pPr>
      <w:r w:rsidRPr="007B3B6A">
        <w:rPr>
          <w:b/>
        </w:rPr>
        <w:t>Procedimiento para generar una cita de primera vez.</w:t>
      </w:r>
    </w:p>
    <w:p w:rsidR="009F657B" w:rsidRPr="007B3B6A" w:rsidRDefault="009F657B" w:rsidP="009F657B">
      <w:pPr>
        <w:jc w:val="both"/>
        <w:rPr>
          <w:b/>
        </w:rPr>
      </w:pPr>
      <w:r w:rsidRPr="007B3B6A">
        <w:rPr>
          <w:b/>
        </w:rPr>
        <w:t>De manera presencial.</w:t>
      </w:r>
    </w:p>
    <w:p w:rsidR="009F657B" w:rsidRPr="007B3B6A" w:rsidRDefault="009F657B" w:rsidP="009F657B">
      <w:pPr>
        <w:pStyle w:val="Prrafodelista"/>
        <w:numPr>
          <w:ilvl w:val="0"/>
          <w:numId w:val="25"/>
        </w:numPr>
        <w:spacing w:after="200" w:line="276" w:lineRule="auto"/>
        <w:jc w:val="both"/>
      </w:pPr>
      <w:r w:rsidRPr="007B3B6A">
        <w:t xml:space="preserve">El paciente deberá acudir al Departamento de Pediatría Clínica con por una Unidad de 1er. y 2do. Nivel de atención (Oficial o privada) </w:t>
      </w:r>
      <w:r w:rsidRPr="007B3B6A">
        <w:rPr>
          <w:b/>
          <w:bCs/>
        </w:rPr>
        <w:t xml:space="preserve">por un padecimiento que requiera atención </w:t>
      </w:r>
      <w:r w:rsidR="00B343FB" w:rsidRPr="007B3B6A">
        <w:rPr>
          <w:b/>
          <w:bCs/>
        </w:rPr>
        <w:t>especializada</w:t>
      </w:r>
      <w:r w:rsidR="00B343FB" w:rsidRPr="007B3B6A">
        <w:t>, a</w:t>
      </w:r>
      <w:r w:rsidRPr="007B3B6A">
        <w:t xml:space="preserve"> solicitar validación para consulta de pediatría. </w:t>
      </w:r>
    </w:p>
    <w:p w:rsidR="009F657B" w:rsidRPr="007B3B6A" w:rsidRDefault="009F657B" w:rsidP="009F657B">
      <w:pPr>
        <w:pStyle w:val="Prrafodelista"/>
        <w:spacing w:after="200" w:line="276" w:lineRule="auto"/>
        <w:rPr>
          <w:u w:val="single"/>
        </w:rPr>
      </w:pPr>
      <w:r w:rsidRPr="007B3B6A">
        <w:rPr>
          <w:u w:val="single"/>
        </w:rPr>
        <w:t>Acudir en un horario de 8:00 a 14:00 hrs. de lunes a viernes.</w:t>
      </w:r>
    </w:p>
    <w:p w:rsidR="009F657B" w:rsidRPr="007B3B6A" w:rsidRDefault="009F657B" w:rsidP="009F657B">
      <w:pPr>
        <w:pStyle w:val="Prrafodelista"/>
        <w:numPr>
          <w:ilvl w:val="0"/>
          <w:numId w:val="25"/>
        </w:numPr>
        <w:spacing w:after="200" w:line="276" w:lineRule="auto"/>
        <w:jc w:val="both"/>
      </w:pPr>
      <w:r w:rsidRPr="007B3B6A">
        <w:t xml:space="preserve">Si se encuentra afiliado </w:t>
      </w:r>
      <w:r w:rsidR="00CB4307" w:rsidRPr="007B3B6A">
        <w:t>al Seguro</w:t>
      </w:r>
      <w:r w:rsidRPr="007B3B6A">
        <w:t xml:space="preserve"> </w:t>
      </w:r>
      <w:r w:rsidR="00CB4307" w:rsidRPr="007B3B6A">
        <w:t>Popular, deberá</w:t>
      </w:r>
      <w:r w:rsidRPr="007B3B6A">
        <w:t xml:space="preserve"> traer consigo, original y copia de su póliza la cual deberá estar vigente.</w:t>
      </w:r>
    </w:p>
    <w:p w:rsidR="009F657B" w:rsidRPr="007B3B6A" w:rsidRDefault="009F657B" w:rsidP="009F657B">
      <w:pPr>
        <w:pStyle w:val="Prrafodelista"/>
        <w:numPr>
          <w:ilvl w:val="0"/>
          <w:numId w:val="25"/>
        </w:numPr>
        <w:spacing w:after="200" w:line="276" w:lineRule="auto"/>
      </w:pPr>
      <w:r w:rsidRPr="007B3B6A">
        <w:t>Posteriormente de haber pasado a validación al Departamento de pediatría, deberá acudir al servicio de archivo clínico para que le otorguen número de expediente.</w:t>
      </w:r>
    </w:p>
    <w:p w:rsidR="009F657B" w:rsidRPr="007B3B6A" w:rsidRDefault="009F657B" w:rsidP="009F657B">
      <w:pPr>
        <w:pStyle w:val="Prrafodelista"/>
        <w:numPr>
          <w:ilvl w:val="0"/>
          <w:numId w:val="25"/>
        </w:numPr>
        <w:spacing w:after="200" w:line="276" w:lineRule="auto"/>
      </w:pPr>
      <w:r w:rsidRPr="007B3B6A">
        <w:lastRenderedPageBreak/>
        <w:t>Después de haberle otorgado el número de expediente, en el servicio de archivo clínico, deberá acudir al módulo de citas para que le otorguen su cita.</w:t>
      </w:r>
    </w:p>
    <w:p w:rsidR="009F657B" w:rsidRPr="007B3B6A" w:rsidRDefault="009F657B" w:rsidP="009F657B">
      <w:pPr>
        <w:pStyle w:val="Prrafodelista"/>
        <w:numPr>
          <w:ilvl w:val="0"/>
          <w:numId w:val="25"/>
        </w:numPr>
        <w:spacing w:after="200" w:line="276" w:lineRule="auto"/>
      </w:pPr>
      <w:r w:rsidRPr="007B3B6A">
        <w:t>El módulo de citas le otorgará una cita de pediatría de primera vez, de acuerdo a disponibilidad de la agenda.</w:t>
      </w:r>
    </w:p>
    <w:p w:rsidR="009F657B" w:rsidRPr="007B3B6A" w:rsidRDefault="009F657B" w:rsidP="009F657B">
      <w:pPr>
        <w:pStyle w:val="Prrafodelista"/>
        <w:numPr>
          <w:ilvl w:val="0"/>
          <w:numId w:val="25"/>
        </w:numPr>
        <w:spacing w:after="200" w:line="276" w:lineRule="auto"/>
      </w:pPr>
      <w:r w:rsidRPr="007B3B6A">
        <w:t xml:space="preserve">El paciente se deberá presentar el día de su </w:t>
      </w:r>
      <w:r w:rsidR="000A4BA9" w:rsidRPr="007B3B6A">
        <w:t>cita, media</w:t>
      </w:r>
      <w:r w:rsidRPr="007B3B6A">
        <w:t xml:space="preserve"> hora antes de la cita programada al módulo del Seguro Popular, para verificar si el Seguro le cubrirá su consulta. </w:t>
      </w:r>
    </w:p>
    <w:p w:rsidR="009F657B" w:rsidRPr="007B3B6A" w:rsidRDefault="009F657B" w:rsidP="009F657B">
      <w:pPr>
        <w:pStyle w:val="Prrafodelista"/>
        <w:spacing w:after="200" w:line="276" w:lineRule="auto"/>
      </w:pPr>
      <w:r w:rsidRPr="007B3B6A">
        <w:t>Deberá traer los siguientes documentos:</w:t>
      </w:r>
    </w:p>
    <w:p w:rsidR="009F657B" w:rsidRPr="007B3B6A" w:rsidRDefault="009F657B" w:rsidP="009F657B">
      <w:pPr>
        <w:pStyle w:val="Prrafodelista"/>
        <w:numPr>
          <w:ilvl w:val="0"/>
          <w:numId w:val="26"/>
        </w:numPr>
        <w:spacing w:after="200" w:line="276" w:lineRule="auto"/>
      </w:pPr>
      <w:r w:rsidRPr="007B3B6A">
        <w:t>Original y dos copias de la hoja de referencia.</w:t>
      </w:r>
    </w:p>
    <w:p w:rsidR="009F657B" w:rsidRPr="007B3B6A" w:rsidRDefault="009F657B" w:rsidP="009F657B">
      <w:pPr>
        <w:pStyle w:val="Prrafodelista"/>
        <w:numPr>
          <w:ilvl w:val="0"/>
          <w:numId w:val="26"/>
        </w:numPr>
        <w:spacing w:after="200" w:line="276" w:lineRule="auto"/>
      </w:pPr>
      <w:r w:rsidRPr="007B3B6A">
        <w:t>Original y copia del seguro popular vigente (el paciente deberá estar afiliado).</w:t>
      </w:r>
    </w:p>
    <w:p w:rsidR="009F657B" w:rsidRPr="007B3B6A" w:rsidRDefault="009F657B" w:rsidP="009F657B">
      <w:pPr>
        <w:pStyle w:val="Prrafodelista"/>
        <w:numPr>
          <w:ilvl w:val="0"/>
          <w:numId w:val="26"/>
        </w:numPr>
        <w:spacing w:after="200" w:line="276" w:lineRule="auto"/>
      </w:pPr>
      <w:r w:rsidRPr="007B3B6A">
        <w:t>Copia de la CURP del paciente.</w:t>
      </w:r>
    </w:p>
    <w:p w:rsidR="009F657B" w:rsidRPr="007B3B6A" w:rsidRDefault="009F657B" w:rsidP="009F657B">
      <w:pPr>
        <w:pStyle w:val="Prrafodelista"/>
        <w:numPr>
          <w:ilvl w:val="0"/>
          <w:numId w:val="26"/>
        </w:numPr>
        <w:spacing w:after="200" w:line="276" w:lineRule="auto"/>
      </w:pPr>
      <w:r w:rsidRPr="007B3B6A">
        <w:t>Copia del acta de nacimiento.</w:t>
      </w:r>
    </w:p>
    <w:p w:rsidR="009F657B" w:rsidRPr="007B3B6A" w:rsidRDefault="009F657B" w:rsidP="009F657B">
      <w:pPr>
        <w:pStyle w:val="Prrafodelista"/>
        <w:numPr>
          <w:ilvl w:val="0"/>
          <w:numId w:val="26"/>
        </w:numPr>
        <w:spacing w:after="200" w:line="276" w:lineRule="auto"/>
      </w:pPr>
      <w:r w:rsidRPr="007B3B6A">
        <w:t>Copia de la cartilla de vacunación del paciente. (donde se encuentran anotadas las vacunas).</w:t>
      </w:r>
    </w:p>
    <w:p w:rsidR="009F657B" w:rsidRPr="007B3B6A" w:rsidRDefault="009F657B" w:rsidP="009F657B">
      <w:pPr>
        <w:contextualSpacing/>
      </w:pPr>
    </w:p>
    <w:p w:rsidR="009F657B" w:rsidRPr="007B3B6A" w:rsidRDefault="009F657B" w:rsidP="009F657B">
      <w:pPr>
        <w:contextualSpacing/>
      </w:pPr>
    </w:p>
    <w:p w:rsidR="009F657B" w:rsidRPr="007B3B6A" w:rsidRDefault="000B2344" w:rsidP="009F657B">
      <w:pPr>
        <w:jc w:val="both"/>
        <w:rPr>
          <w:b/>
        </w:rPr>
      </w:pPr>
      <w:r>
        <w:rPr>
          <w:b/>
        </w:rPr>
        <w:t xml:space="preserve">Agenda de citas por </w:t>
      </w:r>
      <w:r w:rsidR="009F657B" w:rsidRPr="007B3B6A">
        <w:rPr>
          <w:b/>
        </w:rPr>
        <w:t xml:space="preserve">el servicio </w:t>
      </w:r>
      <w:r w:rsidR="00AB2072" w:rsidRPr="007B3B6A">
        <w:rPr>
          <w:b/>
        </w:rPr>
        <w:t>de referencia</w:t>
      </w:r>
      <w:r w:rsidR="009F657B" w:rsidRPr="007B3B6A">
        <w:rPr>
          <w:b/>
        </w:rPr>
        <w:t xml:space="preserve"> y contra referencia para la consulta externa.</w:t>
      </w:r>
    </w:p>
    <w:p w:rsidR="009F657B" w:rsidRPr="007B3B6A" w:rsidRDefault="009F657B" w:rsidP="009F657B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b/>
          <w:color w:val="1F4E79" w:themeColor="accent1" w:themeShade="80"/>
        </w:rPr>
      </w:pPr>
      <w:r w:rsidRPr="007B3B6A">
        <w:t>El paciente deberá acudir a su hospital de segundo nivel de atención y solicitar referencia al Hospital de la Niñez Oaxaqueña.</w:t>
      </w:r>
    </w:p>
    <w:p w:rsidR="009F657B" w:rsidRPr="007B3B6A" w:rsidRDefault="009F657B" w:rsidP="009F657B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b/>
          <w:color w:val="1F4E79" w:themeColor="accent1" w:themeShade="80"/>
        </w:rPr>
      </w:pPr>
      <w:r w:rsidRPr="007B3B6A">
        <w:t xml:space="preserve">La trabajadora social del hospital de segundo </w:t>
      </w:r>
      <w:r w:rsidR="00BF6E5B" w:rsidRPr="007B3B6A">
        <w:t>nivel, deberá</w:t>
      </w:r>
      <w:r w:rsidRPr="007B3B6A">
        <w:t xml:space="preserve"> comunicarse al hospital de la Niñez Oaxaqueña al área de referencias y contra referencias al teléfono </w:t>
      </w:r>
      <w:r w:rsidRPr="007B3B6A">
        <w:rPr>
          <w:b/>
        </w:rPr>
        <w:t xml:space="preserve">55 100 44 Ext. </w:t>
      </w:r>
      <w:r w:rsidR="00CB4307" w:rsidRPr="007B3B6A">
        <w:rPr>
          <w:b/>
        </w:rPr>
        <w:t>1085</w:t>
      </w:r>
      <w:r w:rsidR="00CB4307" w:rsidRPr="007B3B6A">
        <w:t xml:space="preserve"> (</w:t>
      </w:r>
      <w:r w:rsidRPr="007B3B6A">
        <w:t xml:space="preserve">turno </w:t>
      </w:r>
      <w:r w:rsidR="00BF6E5B">
        <w:t xml:space="preserve">matutino de 8:00 a 14:00 hrs. </w:t>
      </w:r>
      <w:r w:rsidRPr="007B3B6A">
        <w:t>y vespertino de 14:00 a 19: 00 hrs. de lunes a viernes) para realizar trámite administrativo para aceptación del paciente.</w:t>
      </w:r>
    </w:p>
    <w:p w:rsidR="009F657B" w:rsidRPr="007B3B6A" w:rsidRDefault="009F657B" w:rsidP="009F657B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b/>
          <w:color w:val="1F4E79" w:themeColor="accent1" w:themeShade="80"/>
        </w:rPr>
      </w:pPr>
      <w:r w:rsidRPr="007B3B6A">
        <w:t xml:space="preserve"> O bien deberá enviar referencia del paciente al correo: </w:t>
      </w:r>
      <w:hyperlink r:id="rId9" w:history="1">
        <w:r w:rsidRPr="007B3B6A">
          <w:rPr>
            <w:rStyle w:val="Hipervnculo"/>
          </w:rPr>
          <w:t>referenciashno@gmail.com</w:t>
        </w:r>
      </w:hyperlink>
      <w:r w:rsidRPr="007B3B6A">
        <w:t xml:space="preserve"> solicitando consulta de primera vez a pediatría, anexando los siguientes documentos de manera electrónica:</w:t>
      </w:r>
    </w:p>
    <w:p w:rsidR="009F657B" w:rsidRPr="007B3B6A" w:rsidRDefault="009F657B" w:rsidP="009F657B">
      <w:pPr>
        <w:pStyle w:val="Prrafodelista"/>
        <w:numPr>
          <w:ilvl w:val="0"/>
          <w:numId w:val="28"/>
        </w:numPr>
        <w:spacing w:after="200" w:line="276" w:lineRule="auto"/>
      </w:pPr>
      <w:r w:rsidRPr="007B3B6A">
        <w:t>Copia de la hoja de referencia.</w:t>
      </w:r>
    </w:p>
    <w:p w:rsidR="009F657B" w:rsidRPr="007B3B6A" w:rsidRDefault="009F657B" w:rsidP="009F657B">
      <w:pPr>
        <w:pStyle w:val="Prrafodelista"/>
        <w:numPr>
          <w:ilvl w:val="0"/>
          <w:numId w:val="28"/>
        </w:numPr>
        <w:spacing w:after="200" w:line="276" w:lineRule="auto"/>
      </w:pPr>
      <w:r w:rsidRPr="007B3B6A">
        <w:t>Copia del seguro popular vigente (el paciente deberá estar afiliado).</w:t>
      </w:r>
    </w:p>
    <w:p w:rsidR="009F657B" w:rsidRPr="007B3B6A" w:rsidRDefault="009F657B" w:rsidP="009F657B">
      <w:pPr>
        <w:pStyle w:val="Prrafodelista"/>
        <w:spacing w:after="200" w:line="276" w:lineRule="auto"/>
        <w:ind w:left="1440"/>
      </w:pPr>
    </w:p>
    <w:p w:rsidR="009F657B" w:rsidRPr="007B3B6A" w:rsidRDefault="009F657B" w:rsidP="009F657B">
      <w:pPr>
        <w:pStyle w:val="Prrafodelista"/>
        <w:numPr>
          <w:ilvl w:val="0"/>
          <w:numId w:val="27"/>
        </w:numPr>
        <w:spacing w:after="0" w:line="240" w:lineRule="auto"/>
        <w:jc w:val="both"/>
      </w:pPr>
      <w:r w:rsidRPr="007B3B6A">
        <w:t xml:space="preserve"> La trabajadora social de referencias y contra referencias del hospital de la Niñez Oaxaqueña, realizará el trámite correspondiente y dará la información al trabajador (a) social externa para que le informarle al paciente de su cita.</w:t>
      </w:r>
    </w:p>
    <w:p w:rsidR="009F657B" w:rsidRPr="007B3B6A" w:rsidRDefault="009F657B" w:rsidP="009F657B">
      <w:pPr>
        <w:pStyle w:val="Prrafodelista"/>
      </w:pPr>
      <w:r w:rsidRPr="007B3B6A">
        <w:t xml:space="preserve"> </w:t>
      </w:r>
    </w:p>
    <w:p w:rsidR="009F657B" w:rsidRPr="007B3B6A" w:rsidRDefault="009F657B" w:rsidP="009F657B">
      <w:pPr>
        <w:jc w:val="both"/>
        <w:rPr>
          <w:b/>
        </w:rPr>
      </w:pPr>
      <w:bookmarkStart w:id="17" w:name="_Toc299013304"/>
      <w:r w:rsidRPr="007B3B6A">
        <w:rPr>
          <w:b/>
        </w:rPr>
        <w:t xml:space="preserve">Agenda de citas </w:t>
      </w:r>
      <w:r w:rsidR="00B343FB" w:rsidRPr="007B3B6A">
        <w:rPr>
          <w:b/>
        </w:rPr>
        <w:t>por el</w:t>
      </w:r>
      <w:r w:rsidRPr="007B3B6A">
        <w:rPr>
          <w:b/>
        </w:rPr>
        <w:t xml:space="preserve"> servicio </w:t>
      </w:r>
      <w:r w:rsidR="00B343FB" w:rsidRPr="007B3B6A">
        <w:rPr>
          <w:b/>
        </w:rPr>
        <w:t>de referencia</w:t>
      </w:r>
      <w:r w:rsidRPr="007B3B6A">
        <w:rPr>
          <w:b/>
        </w:rPr>
        <w:t xml:space="preserve"> y contra referencia para solicitar espacio físico.</w:t>
      </w:r>
    </w:p>
    <w:p w:rsidR="009F657B" w:rsidRPr="007B3B6A" w:rsidRDefault="009F657B" w:rsidP="000B2344"/>
    <w:p w:rsidR="009F657B" w:rsidRPr="007B3B6A" w:rsidRDefault="009F657B" w:rsidP="009F657B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b/>
          <w:color w:val="1F4E79" w:themeColor="accent1" w:themeShade="80"/>
        </w:rPr>
      </w:pPr>
      <w:r w:rsidRPr="007B3B6A">
        <w:lastRenderedPageBreak/>
        <w:t xml:space="preserve">La trabajadora social del hospital de segundo </w:t>
      </w:r>
      <w:r w:rsidR="000B2344" w:rsidRPr="007B3B6A">
        <w:t>nivel, deberá</w:t>
      </w:r>
      <w:r w:rsidRPr="007B3B6A">
        <w:t xml:space="preserve"> comunicarse al hospital de la Niñez Oaxaqueña al área de referencias y contra referencias al teléfono </w:t>
      </w:r>
      <w:r w:rsidRPr="007B3B6A">
        <w:rPr>
          <w:b/>
        </w:rPr>
        <w:t xml:space="preserve">55 100 44 Ext. </w:t>
      </w:r>
      <w:r w:rsidR="00CB4307" w:rsidRPr="007B3B6A">
        <w:rPr>
          <w:b/>
        </w:rPr>
        <w:t>1085</w:t>
      </w:r>
      <w:r w:rsidR="00CB4307" w:rsidRPr="007B3B6A">
        <w:t xml:space="preserve"> (</w:t>
      </w:r>
      <w:r w:rsidRPr="007B3B6A">
        <w:t>turno matutino de 8:00 a 14:00 hrs.   y vespertino de 14:00 a 19: 00 hrs. de lunes a viernes) para realizar trámite administrativo para aceptación del paciente.</w:t>
      </w:r>
    </w:p>
    <w:p w:rsidR="009F657B" w:rsidRPr="007B3B6A" w:rsidRDefault="009F657B" w:rsidP="009F657B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b/>
          <w:color w:val="1F4E79" w:themeColor="accent1" w:themeShade="80"/>
        </w:rPr>
      </w:pPr>
      <w:r w:rsidRPr="007B3B6A">
        <w:t xml:space="preserve">La trabajadora social de referencias y contra referencias del hospital de la Niñez Oaxaqueña, realizará el trámite de solicitud de espacio físico para el </w:t>
      </w:r>
      <w:r w:rsidR="000A4BA9" w:rsidRPr="007B3B6A">
        <w:t>paciente y</w:t>
      </w:r>
      <w:r w:rsidRPr="007B3B6A">
        <w:t xml:space="preserve"> dará la información al trabajador (a) social externo de la aceptación o rechazo del paciente.</w:t>
      </w:r>
    </w:p>
    <w:p w:rsidR="009F657B" w:rsidRPr="007B3B6A" w:rsidRDefault="009F657B" w:rsidP="009F657B">
      <w:pPr>
        <w:pStyle w:val="Prrafodelista"/>
        <w:spacing w:after="200" w:line="276" w:lineRule="auto"/>
        <w:rPr>
          <w:b/>
          <w:color w:val="1F4E79" w:themeColor="accent1" w:themeShade="80"/>
        </w:rPr>
      </w:pPr>
    </w:p>
    <w:p w:rsidR="009F657B" w:rsidRPr="007B3B6A" w:rsidRDefault="009F657B" w:rsidP="009F657B">
      <w:pPr>
        <w:rPr>
          <w:lang w:val="es-ES" w:eastAsia="es-ES"/>
        </w:rPr>
      </w:pPr>
    </w:p>
    <w:p w:rsidR="009F657B" w:rsidRPr="007B3B6A" w:rsidRDefault="009F657B" w:rsidP="009F657B">
      <w:pPr>
        <w:pStyle w:val="Ttulo3"/>
        <w:rPr>
          <w:rFonts w:ascii="Arial" w:hAnsi="Arial" w:cs="Arial"/>
          <w:sz w:val="22"/>
          <w:szCs w:val="22"/>
        </w:rPr>
      </w:pPr>
    </w:p>
    <w:bookmarkEnd w:id="17"/>
    <w:p w:rsidR="009F657B" w:rsidRPr="007B3B6A" w:rsidRDefault="009F657B" w:rsidP="009F657B">
      <w:pPr>
        <w:rPr>
          <w:b/>
        </w:rPr>
      </w:pPr>
      <w:r w:rsidRPr="007B3B6A">
        <w:rPr>
          <w:b/>
        </w:rPr>
        <w:t>Citas Subsecuentes.</w:t>
      </w:r>
    </w:p>
    <w:p w:rsidR="009F657B" w:rsidRPr="007B3B6A" w:rsidRDefault="009F657B" w:rsidP="009F657B">
      <w:pPr>
        <w:pStyle w:val="Textoindependiente"/>
        <w:rPr>
          <w:rFonts w:ascii="Arial" w:hAnsi="Arial"/>
          <w:sz w:val="22"/>
          <w:szCs w:val="22"/>
        </w:rPr>
      </w:pPr>
    </w:p>
    <w:p w:rsidR="009F657B" w:rsidRPr="007B3B6A" w:rsidRDefault="009F657B" w:rsidP="009F657B">
      <w:pPr>
        <w:pStyle w:val="Textoindependiente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7B3B6A">
        <w:rPr>
          <w:rFonts w:ascii="Arial" w:hAnsi="Arial"/>
          <w:sz w:val="22"/>
          <w:szCs w:val="22"/>
        </w:rPr>
        <w:t>Cuando el padecimiento del paciente será controlado en este hospital, se le otorga el carnet de citas correspondiente con sus citas subsecuentes programadas de acorde a la agenda del servicio solicitado a través del servicio de citas.</w:t>
      </w:r>
    </w:p>
    <w:p w:rsidR="009F657B" w:rsidRPr="007B3B6A" w:rsidRDefault="009F657B" w:rsidP="009F657B">
      <w:pPr>
        <w:widowControl w:val="0"/>
        <w:tabs>
          <w:tab w:val="left" w:pos="4965"/>
        </w:tabs>
        <w:rPr>
          <w:color w:val="000000"/>
        </w:rPr>
      </w:pPr>
      <w:r w:rsidRPr="007B3B6A">
        <w:rPr>
          <w:color w:val="000000"/>
        </w:rPr>
        <w:tab/>
      </w:r>
    </w:p>
    <w:p w:rsidR="009F657B" w:rsidRPr="007B3B6A" w:rsidRDefault="009F657B" w:rsidP="009F657B">
      <w:pPr>
        <w:widowControl w:val="0"/>
        <w:tabs>
          <w:tab w:val="left" w:pos="4965"/>
        </w:tabs>
        <w:rPr>
          <w:b/>
        </w:rPr>
      </w:pPr>
      <w:r w:rsidRPr="007B3B6A">
        <w:rPr>
          <w:b/>
        </w:rPr>
        <w:t>La agenda de citas es en los siguientes horarios:</w:t>
      </w:r>
    </w:p>
    <w:p w:rsidR="009F657B" w:rsidRPr="007B3B6A" w:rsidRDefault="009F657B" w:rsidP="009F657B">
      <w:pPr>
        <w:pStyle w:val="Prrafodelista"/>
        <w:numPr>
          <w:ilvl w:val="0"/>
          <w:numId w:val="29"/>
        </w:numPr>
        <w:spacing w:after="240" w:line="240" w:lineRule="auto"/>
        <w:contextualSpacing w:val="0"/>
        <w:jc w:val="both"/>
      </w:pPr>
      <w:r w:rsidRPr="007B3B6A">
        <w:t xml:space="preserve">De 7:00 a 9:00 hrs. horario matutino de lunes a viernes. </w:t>
      </w:r>
    </w:p>
    <w:p w:rsidR="009F657B" w:rsidRPr="007B3B6A" w:rsidRDefault="009F657B" w:rsidP="009F657B">
      <w:pPr>
        <w:pStyle w:val="Prrafodelista"/>
        <w:numPr>
          <w:ilvl w:val="0"/>
          <w:numId w:val="29"/>
        </w:numPr>
        <w:spacing w:after="240" w:line="240" w:lineRule="auto"/>
        <w:contextualSpacing w:val="0"/>
        <w:jc w:val="both"/>
      </w:pPr>
      <w:r w:rsidRPr="007B3B6A">
        <w:t>De 15:00 a 19:00 hrs. en el turno vespertino de lunes a viernes.</w:t>
      </w:r>
    </w:p>
    <w:p w:rsidR="009F657B" w:rsidRPr="007B3B6A" w:rsidRDefault="009F657B" w:rsidP="009F657B">
      <w:pPr>
        <w:pStyle w:val="Prrafodelista"/>
        <w:numPr>
          <w:ilvl w:val="0"/>
          <w:numId w:val="29"/>
        </w:numPr>
        <w:spacing w:after="240" w:line="240" w:lineRule="auto"/>
        <w:contextualSpacing w:val="0"/>
        <w:jc w:val="both"/>
      </w:pPr>
      <w:r w:rsidRPr="007B3B6A">
        <w:t xml:space="preserve">Los sábados y domingos de 8:00 hrs. a 19:00 hrs. </w:t>
      </w:r>
    </w:p>
    <w:p w:rsidR="009F657B" w:rsidRPr="00B343FB" w:rsidRDefault="009F657B" w:rsidP="009F657B">
      <w:pPr>
        <w:widowControl w:val="0"/>
        <w:tabs>
          <w:tab w:val="left" w:pos="4965"/>
        </w:tabs>
      </w:pPr>
    </w:p>
    <w:p w:rsidR="009F657B" w:rsidRPr="00B343FB" w:rsidRDefault="009F657B" w:rsidP="009F657B">
      <w:pPr>
        <w:widowControl w:val="0"/>
        <w:tabs>
          <w:tab w:val="left" w:pos="4965"/>
        </w:tabs>
      </w:pPr>
    </w:p>
    <w:p w:rsidR="009F657B" w:rsidRPr="00B343FB" w:rsidRDefault="009F657B" w:rsidP="009F657B">
      <w:pPr>
        <w:widowControl w:val="0"/>
        <w:tabs>
          <w:tab w:val="left" w:pos="4965"/>
        </w:tabs>
      </w:pPr>
    </w:p>
    <w:p w:rsidR="009F657B" w:rsidRDefault="009F657B" w:rsidP="009F657B">
      <w:pPr>
        <w:spacing w:after="0" w:line="276" w:lineRule="auto"/>
        <w:rPr>
          <w:color w:val="FF0000"/>
        </w:rPr>
      </w:pPr>
      <w:r>
        <w:rPr>
          <w:color w:val="FF0000"/>
        </w:rPr>
        <w:br w:type="page"/>
      </w:r>
    </w:p>
    <w:p w:rsidR="009F657B" w:rsidRPr="007B3B6A" w:rsidRDefault="009F657B" w:rsidP="009F657B">
      <w:pPr>
        <w:widowControl w:val="0"/>
        <w:tabs>
          <w:tab w:val="left" w:pos="4965"/>
        </w:tabs>
        <w:rPr>
          <w:color w:val="FF0000"/>
        </w:rPr>
      </w:pPr>
    </w:p>
    <w:p w:rsidR="009F657B" w:rsidRPr="007B3B6A" w:rsidRDefault="009F657B" w:rsidP="009F657B">
      <w:pPr>
        <w:widowControl w:val="0"/>
        <w:tabs>
          <w:tab w:val="left" w:pos="4965"/>
        </w:tabs>
        <w:rPr>
          <w:color w:val="FF0000"/>
        </w:rPr>
      </w:pPr>
    </w:p>
    <w:p w:rsidR="009F657B" w:rsidRPr="007B3B6A" w:rsidRDefault="009F657B" w:rsidP="009F657B">
      <w:pPr>
        <w:widowControl w:val="0"/>
        <w:spacing w:after="0" w:line="264" w:lineRule="auto"/>
        <w:jc w:val="center"/>
        <w:rPr>
          <w:b/>
          <w:bCs/>
        </w:rPr>
      </w:pPr>
      <w:r w:rsidRPr="007B3B6A">
        <w:rPr>
          <w:b/>
          <w:bCs/>
        </w:rPr>
        <w:t>Criterios para ingreso a Urgencias y</w:t>
      </w:r>
    </w:p>
    <w:p w:rsidR="009F657B" w:rsidRDefault="009F657B" w:rsidP="009F657B">
      <w:pPr>
        <w:widowControl w:val="0"/>
        <w:spacing w:after="0" w:line="264" w:lineRule="auto"/>
        <w:jc w:val="center"/>
        <w:rPr>
          <w:b/>
          <w:bCs/>
        </w:rPr>
      </w:pPr>
      <w:r w:rsidRPr="007B3B6A">
        <w:rPr>
          <w:b/>
          <w:bCs/>
        </w:rPr>
        <w:t xml:space="preserve"> Hospitalización.</w:t>
      </w:r>
    </w:p>
    <w:p w:rsidR="000B2344" w:rsidRPr="007B3B6A" w:rsidRDefault="000B2344" w:rsidP="009F657B">
      <w:pPr>
        <w:widowControl w:val="0"/>
        <w:spacing w:after="0" w:line="264" w:lineRule="auto"/>
        <w:jc w:val="center"/>
        <w:rPr>
          <w:b/>
          <w:bCs/>
        </w:rPr>
      </w:pPr>
    </w:p>
    <w:p w:rsidR="009F657B" w:rsidRPr="007B3B6A" w:rsidRDefault="009F657B" w:rsidP="009F657B">
      <w:pPr>
        <w:widowControl w:val="0"/>
        <w:spacing w:after="0" w:line="264" w:lineRule="auto"/>
        <w:jc w:val="both"/>
      </w:pPr>
      <w:r w:rsidRPr="007B3B6A">
        <w:t> </w:t>
      </w:r>
    </w:p>
    <w:p w:rsidR="009F657B" w:rsidRPr="007B3B6A" w:rsidRDefault="009F657B" w:rsidP="009F657B">
      <w:pPr>
        <w:pStyle w:val="Prrafodelista"/>
        <w:widowControl w:val="0"/>
        <w:numPr>
          <w:ilvl w:val="0"/>
          <w:numId w:val="21"/>
        </w:numPr>
        <w:spacing w:after="0" w:line="264" w:lineRule="auto"/>
        <w:contextualSpacing w:val="0"/>
        <w:jc w:val="both"/>
      </w:pPr>
      <w:r w:rsidRPr="007B3B6A">
        <w:t>Hoja de referencia original y dos copias.</w:t>
      </w:r>
    </w:p>
    <w:p w:rsidR="009F657B" w:rsidRPr="007B3B6A" w:rsidRDefault="009F657B" w:rsidP="009F657B">
      <w:pPr>
        <w:pStyle w:val="Prrafodelista"/>
        <w:widowControl w:val="0"/>
        <w:numPr>
          <w:ilvl w:val="0"/>
          <w:numId w:val="21"/>
        </w:numPr>
        <w:spacing w:after="0" w:line="264" w:lineRule="auto"/>
        <w:contextualSpacing w:val="0"/>
        <w:jc w:val="both"/>
      </w:pPr>
      <w:r w:rsidRPr="007B3B6A">
        <w:t>Estudios de laboratorio y de imagen en caso de contar con ellos</w:t>
      </w:r>
    </w:p>
    <w:p w:rsidR="009F657B" w:rsidRPr="007B3B6A" w:rsidRDefault="009F657B" w:rsidP="009F657B">
      <w:pPr>
        <w:pStyle w:val="Prrafodelista"/>
        <w:widowControl w:val="0"/>
        <w:numPr>
          <w:ilvl w:val="0"/>
          <w:numId w:val="21"/>
        </w:numPr>
        <w:spacing w:after="0" w:line="264" w:lineRule="auto"/>
        <w:contextualSpacing w:val="0"/>
        <w:jc w:val="both"/>
      </w:pPr>
      <w:r w:rsidRPr="007B3B6A">
        <w:t>Paciente acompañado por personal responsable o tutor.</w:t>
      </w:r>
    </w:p>
    <w:p w:rsidR="009F657B" w:rsidRPr="007B3B6A" w:rsidRDefault="009F657B" w:rsidP="009F657B">
      <w:pPr>
        <w:widowControl w:val="0"/>
        <w:spacing w:after="0" w:line="264" w:lineRule="auto"/>
        <w:jc w:val="both"/>
      </w:pPr>
      <w:r w:rsidRPr="007B3B6A">
        <w:t> </w:t>
      </w:r>
    </w:p>
    <w:p w:rsidR="009F657B" w:rsidRPr="007B3B6A" w:rsidRDefault="009F657B" w:rsidP="009F657B">
      <w:pPr>
        <w:widowControl w:val="0"/>
        <w:spacing w:after="0" w:line="264" w:lineRule="auto"/>
        <w:jc w:val="both"/>
        <w:rPr>
          <w:b/>
          <w:bCs/>
        </w:rPr>
      </w:pPr>
      <w:r w:rsidRPr="007B3B6A">
        <w:rPr>
          <w:b/>
          <w:bCs/>
        </w:rPr>
        <w:t>El familiar deberá ser informado sobre los siguientes aspectos:</w:t>
      </w:r>
    </w:p>
    <w:p w:rsidR="009F657B" w:rsidRPr="007B3B6A" w:rsidRDefault="009F657B" w:rsidP="009F657B">
      <w:pPr>
        <w:widowControl w:val="0"/>
        <w:spacing w:after="0" w:line="264" w:lineRule="auto"/>
        <w:jc w:val="both"/>
        <w:rPr>
          <w:b/>
          <w:bCs/>
        </w:rPr>
      </w:pPr>
      <w:r w:rsidRPr="007B3B6A">
        <w:rPr>
          <w:b/>
          <w:bCs/>
        </w:rPr>
        <w:t> </w:t>
      </w:r>
    </w:p>
    <w:p w:rsidR="009F657B" w:rsidRPr="007B3B6A" w:rsidRDefault="009F657B" w:rsidP="009F657B">
      <w:pPr>
        <w:pStyle w:val="Prrafodelista"/>
        <w:widowControl w:val="0"/>
        <w:numPr>
          <w:ilvl w:val="0"/>
          <w:numId w:val="22"/>
        </w:numPr>
        <w:spacing w:after="0" w:line="264" w:lineRule="auto"/>
        <w:ind w:hanging="46"/>
        <w:contextualSpacing w:val="0"/>
        <w:jc w:val="both"/>
      </w:pPr>
      <w:r w:rsidRPr="007B3B6A">
        <w:t>Donación de sangre</w:t>
      </w:r>
    </w:p>
    <w:p w:rsidR="009F657B" w:rsidRPr="007B3B6A" w:rsidRDefault="009F657B" w:rsidP="009F657B">
      <w:pPr>
        <w:pStyle w:val="Prrafodelista"/>
        <w:widowControl w:val="0"/>
        <w:numPr>
          <w:ilvl w:val="0"/>
          <w:numId w:val="22"/>
        </w:numPr>
        <w:spacing w:after="0" w:line="264" w:lineRule="auto"/>
        <w:ind w:hanging="46"/>
        <w:contextualSpacing w:val="0"/>
        <w:jc w:val="both"/>
      </w:pPr>
      <w:r w:rsidRPr="007B3B6A">
        <w:t xml:space="preserve">Traductor en caso necesario </w:t>
      </w:r>
    </w:p>
    <w:p w:rsidR="009F657B" w:rsidRPr="007B3B6A" w:rsidRDefault="009F657B" w:rsidP="009F657B">
      <w:pPr>
        <w:pStyle w:val="Prrafodelista"/>
        <w:widowControl w:val="0"/>
        <w:numPr>
          <w:ilvl w:val="0"/>
          <w:numId w:val="22"/>
        </w:numPr>
        <w:spacing w:after="0" w:line="264" w:lineRule="auto"/>
        <w:ind w:hanging="46"/>
        <w:contextualSpacing w:val="0"/>
        <w:jc w:val="both"/>
      </w:pPr>
      <w:r w:rsidRPr="007B3B6A">
        <w:t>Los posibles días de estancia para prevenir los recursos necesarios, ropa y calzado.</w:t>
      </w:r>
    </w:p>
    <w:p w:rsidR="009F657B" w:rsidRPr="007B3B6A" w:rsidRDefault="009F657B" w:rsidP="009F657B">
      <w:pPr>
        <w:pStyle w:val="Prrafodelista"/>
        <w:widowControl w:val="0"/>
        <w:numPr>
          <w:ilvl w:val="0"/>
          <w:numId w:val="22"/>
        </w:numPr>
        <w:spacing w:after="0" w:line="264" w:lineRule="auto"/>
        <w:ind w:hanging="46"/>
        <w:contextualSpacing w:val="0"/>
        <w:jc w:val="both"/>
      </w:pPr>
      <w:r w:rsidRPr="007B3B6A">
        <w:t>Presentar póliza del Seguro Popular vigente.</w:t>
      </w:r>
    </w:p>
    <w:p w:rsidR="009F657B" w:rsidRPr="007B3B6A" w:rsidRDefault="009F657B" w:rsidP="009F657B">
      <w:pPr>
        <w:widowControl w:val="0"/>
        <w:spacing w:after="0" w:line="264" w:lineRule="auto"/>
        <w:jc w:val="both"/>
      </w:pPr>
      <w:r w:rsidRPr="007B3B6A">
        <w:t> </w:t>
      </w:r>
    </w:p>
    <w:p w:rsidR="009F657B" w:rsidRPr="007B3B6A" w:rsidRDefault="009F657B" w:rsidP="009F657B">
      <w:pPr>
        <w:widowControl w:val="0"/>
        <w:spacing w:after="0" w:line="264" w:lineRule="auto"/>
        <w:jc w:val="both"/>
        <w:rPr>
          <w:b/>
          <w:bCs/>
        </w:rPr>
      </w:pPr>
      <w:r w:rsidRPr="007B3B6A">
        <w:rPr>
          <w:b/>
          <w:bCs/>
        </w:rPr>
        <w:t>Documentación que debe traer el responsable o tutor. </w:t>
      </w:r>
    </w:p>
    <w:p w:rsidR="009F657B" w:rsidRPr="007B3B6A" w:rsidRDefault="009F657B" w:rsidP="009F657B">
      <w:pPr>
        <w:widowControl w:val="0"/>
        <w:tabs>
          <w:tab w:val="left" w:pos="1627"/>
        </w:tabs>
        <w:spacing w:after="0" w:line="264" w:lineRule="auto"/>
        <w:jc w:val="both"/>
        <w:rPr>
          <w:b/>
          <w:bCs/>
        </w:rPr>
      </w:pPr>
      <w:r w:rsidRPr="007B3B6A">
        <w:rPr>
          <w:b/>
          <w:bCs/>
        </w:rPr>
        <w:tab/>
      </w:r>
    </w:p>
    <w:p w:rsidR="009F657B" w:rsidRPr="007B3B6A" w:rsidRDefault="009F657B" w:rsidP="009F657B">
      <w:pPr>
        <w:pStyle w:val="Prrafodelista"/>
        <w:widowControl w:val="0"/>
        <w:numPr>
          <w:ilvl w:val="0"/>
          <w:numId w:val="23"/>
        </w:numPr>
        <w:tabs>
          <w:tab w:val="left" w:pos="167"/>
        </w:tabs>
        <w:spacing w:after="0" w:line="264" w:lineRule="auto"/>
        <w:contextualSpacing w:val="0"/>
        <w:jc w:val="both"/>
      </w:pPr>
      <w:r w:rsidRPr="007B3B6A">
        <w:t>Acta y certificado de nacimiento del menor en caso de ser un paciente recién nacido.</w:t>
      </w:r>
    </w:p>
    <w:p w:rsidR="009F657B" w:rsidRPr="007B3B6A" w:rsidRDefault="009F657B" w:rsidP="009F657B">
      <w:pPr>
        <w:pStyle w:val="Prrafodelista"/>
        <w:widowControl w:val="0"/>
        <w:numPr>
          <w:ilvl w:val="0"/>
          <w:numId w:val="23"/>
        </w:numPr>
        <w:spacing w:after="0" w:line="240" w:lineRule="auto"/>
        <w:contextualSpacing w:val="0"/>
        <w:jc w:val="both"/>
      </w:pPr>
      <w:r w:rsidRPr="007B3B6A">
        <w:t>Credencial de elector del responsable o tutor.</w:t>
      </w:r>
    </w:p>
    <w:p w:rsidR="009F657B" w:rsidRPr="007B3B6A" w:rsidRDefault="009F657B" w:rsidP="009F657B">
      <w:pPr>
        <w:pStyle w:val="Prrafodelista"/>
        <w:widowControl w:val="0"/>
        <w:numPr>
          <w:ilvl w:val="0"/>
          <w:numId w:val="23"/>
        </w:numPr>
        <w:spacing w:after="0" w:line="264" w:lineRule="auto"/>
        <w:contextualSpacing w:val="0"/>
        <w:jc w:val="both"/>
      </w:pPr>
      <w:r w:rsidRPr="007B3B6A">
        <w:t>Cartilla de vacunación del paciente.</w:t>
      </w:r>
    </w:p>
    <w:p w:rsidR="000B2344" w:rsidRDefault="000B2344" w:rsidP="009F657B">
      <w:pPr>
        <w:rPr>
          <w:b/>
          <w:lang w:val="pt-BR"/>
        </w:rPr>
      </w:pPr>
    </w:p>
    <w:p w:rsidR="009F657B" w:rsidRPr="007B3B6A" w:rsidRDefault="009F657B" w:rsidP="009F657B">
      <w:pPr>
        <w:rPr>
          <w:b/>
          <w:lang w:val="pt-BR"/>
        </w:rPr>
      </w:pPr>
      <w:r w:rsidRPr="007B3B6A">
        <w:rPr>
          <w:b/>
          <w:lang w:val="pt-BR"/>
        </w:rPr>
        <w:t>Para caso de Hemato-Oncologia:</w:t>
      </w:r>
    </w:p>
    <w:p w:rsidR="009F657B" w:rsidRPr="007B3B6A" w:rsidRDefault="009F657B" w:rsidP="009F657B">
      <w:pPr>
        <w:numPr>
          <w:ilvl w:val="0"/>
          <w:numId w:val="16"/>
        </w:numPr>
        <w:spacing w:after="0" w:line="240" w:lineRule="auto"/>
        <w:ind w:left="714" w:hanging="357"/>
        <w:jc w:val="both"/>
      </w:pPr>
      <w:r w:rsidRPr="007B3B6A">
        <w:t>El familiar habrá recibido información de la posibilidad de que su paciente necesite transfusión sanguínea.</w:t>
      </w:r>
    </w:p>
    <w:p w:rsidR="009F657B" w:rsidRPr="007B3B6A" w:rsidRDefault="009F657B" w:rsidP="009F657B">
      <w:pPr>
        <w:numPr>
          <w:ilvl w:val="0"/>
          <w:numId w:val="16"/>
        </w:numPr>
        <w:spacing w:after="0" w:line="240" w:lineRule="auto"/>
        <w:ind w:left="714" w:hanging="357"/>
        <w:jc w:val="both"/>
      </w:pPr>
      <w:r w:rsidRPr="007B3B6A">
        <w:t>El familiar tendrá el conocimiento y la responsiva que debe reponer la sangre que proporcione el puesto de sangrado del hospital, para el paciente durante su estancia.</w:t>
      </w:r>
    </w:p>
    <w:p w:rsidR="009F657B" w:rsidRPr="007B3B6A" w:rsidRDefault="009F657B" w:rsidP="009F657B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b/>
        </w:rPr>
      </w:pPr>
      <w:r w:rsidRPr="007B3B6A">
        <w:t>Para corroborar el diagnóstico se le solicitan estudios de gabinete y de laboratorio inclusive subrogados.</w:t>
      </w:r>
    </w:p>
    <w:p w:rsidR="009F657B" w:rsidRPr="007B3B6A" w:rsidRDefault="009F657B" w:rsidP="009F657B">
      <w:pPr>
        <w:spacing w:after="0" w:line="240" w:lineRule="auto"/>
        <w:jc w:val="both"/>
        <w:rPr>
          <w:b/>
        </w:rPr>
      </w:pPr>
    </w:p>
    <w:p w:rsidR="00B72717" w:rsidRPr="007B3B6A" w:rsidRDefault="00B72717" w:rsidP="00B72717">
      <w:pPr>
        <w:jc w:val="both"/>
        <w:rPr>
          <w:b/>
        </w:rPr>
      </w:pPr>
    </w:p>
    <w:p w:rsidR="0041297B" w:rsidRDefault="007B3B6A">
      <w:pPr>
        <w:spacing w:after="0" w:line="276" w:lineRule="auto"/>
        <w:rPr>
          <w:b/>
        </w:rPr>
      </w:pPr>
      <w:r>
        <w:rPr>
          <w:b/>
        </w:rPr>
        <w:br w:type="page"/>
      </w:r>
    </w:p>
    <w:p w:rsidR="0041297B" w:rsidRDefault="0041297B">
      <w:pPr>
        <w:spacing w:after="0" w:line="276" w:lineRule="auto"/>
        <w:rPr>
          <w:b/>
        </w:rPr>
      </w:pPr>
    </w:p>
    <w:p w:rsidR="007B3B6A" w:rsidRDefault="007B3B6A">
      <w:pPr>
        <w:spacing w:after="0" w:line="276" w:lineRule="auto"/>
        <w:rPr>
          <w:b/>
        </w:rPr>
      </w:pPr>
      <w:r>
        <w:rPr>
          <w:b/>
        </w:rPr>
        <w:t>Extensiones del Hospital</w:t>
      </w:r>
    </w:p>
    <w:tbl>
      <w:tblPr>
        <w:tblpPr w:leftFromText="141" w:rightFromText="141" w:vertAnchor="page" w:horzAnchor="margin" w:tblpY="3323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077"/>
        <w:gridCol w:w="1895"/>
        <w:gridCol w:w="1134"/>
        <w:gridCol w:w="2711"/>
        <w:gridCol w:w="920"/>
      </w:tblGrid>
      <w:tr w:rsidR="007B3B6A" w:rsidRPr="00B343FB" w:rsidTr="00AB2072">
        <w:trPr>
          <w:trHeight w:val="57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SERVICIO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EXT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 xml:space="preserve">SERVICIO 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EXT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SERVICIO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EXT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Somatometría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Medicina Interna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Laboratorio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1071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Caja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UCEN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Jefatura de Laboratorio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1072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Cirugía Ambulatoria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Cirugía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Rayos X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1077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Urgencias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Oncología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Jefe T.S.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1079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Recepción URG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Infectología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Trabajo Social de Consulta Externa.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1080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T.S. Urgencias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T S Hospital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Estadística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1081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Admisión Hospitalaria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Pagos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Archivo clínico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1082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J Enfermeras Qx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Jurídico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Farmacia HNO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1083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Anestesiología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Recursos Materiales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Jefes de Departamento, asistentes de Dirección, referencia y contra referencia.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1085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Recuperación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Adquisiciones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Jefatura de Enfermería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1086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UCIN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Jefatura Financieros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Responsable Sanitario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1088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UCIP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Contabilidad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Caja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1200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CEyE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Planeación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Secretaria de Dirección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1202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Recursos Humanos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Operaciones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Citas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1203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Cocina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Enseñanza en enfermería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Vigilante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1210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Nutrición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Sub Medica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1900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Jefatura Mantenimiento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Farmacia Almacén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Recursos Humanos Gob.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7B3B6A" w:rsidRPr="00B343FB" w:rsidTr="00AB2072">
        <w:trPr>
          <w:trHeight w:val="300"/>
        </w:trPr>
        <w:tc>
          <w:tcPr>
            <w:tcW w:w="198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Biomédica</w:t>
            </w:r>
          </w:p>
        </w:tc>
        <w:tc>
          <w:tcPr>
            <w:tcW w:w="1077" w:type="dxa"/>
            <w:noWrap/>
            <w:vAlign w:val="center"/>
            <w:hideMark/>
          </w:tcPr>
          <w:p w:rsidR="007B3B6A" w:rsidRPr="00B343FB" w:rsidRDefault="007B3B6A" w:rsidP="00AB2072">
            <w:pPr>
              <w:tabs>
                <w:tab w:val="left" w:pos="34"/>
                <w:tab w:val="left" w:pos="394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895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Enseñanza</w:t>
            </w:r>
          </w:p>
        </w:tc>
        <w:tc>
          <w:tcPr>
            <w:tcW w:w="1134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2711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vAlign w:val="center"/>
            <w:hideMark/>
          </w:tcPr>
          <w:p w:rsidR="007B3B6A" w:rsidRPr="00B343FB" w:rsidRDefault="007B3B6A" w:rsidP="00AB2072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343FB"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B000E1" w:rsidRDefault="00B000E1">
      <w:pPr>
        <w:spacing w:after="0" w:line="276" w:lineRule="auto"/>
        <w:rPr>
          <w:b/>
        </w:rPr>
      </w:pPr>
      <w:r>
        <w:rPr>
          <w:b/>
        </w:rPr>
        <w:br w:type="page"/>
      </w:r>
    </w:p>
    <w:p w:rsidR="00B000E1" w:rsidRDefault="00B000E1" w:rsidP="00B000E1"/>
    <w:p w:rsidR="00B000E1" w:rsidRPr="000D2E9B" w:rsidRDefault="00B000E1" w:rsidP="00C62412">
      <w:pPr>
        <w:pStyle w:val="Prrafodelista"/>
        <w:numPr>
          <w:ilvl w:val="0"/>
          <w:numId w:val="2"/>
        </w:numPr>
        <w:spacing w:after="200" w:line="276" w:lineRule="auto"/>
        <w:ind w:left="-142" w:hanging="425"/>
        <w:rPr>
          <w:b/>
        </w:rPr>
      </w:pPr>
      <w:r w:rsidRPr="000D2E9B">
        <w:rPr>
          <w:b/>
        </w:rPr>
        <w:t>Foja de firmas.</w:t>
      </w:r>
    </w:p>
    <w:p w:rsidR="006F4F3F" w:rsidRDefault="00CB4307" w:rsidP="006F4F3F">
      <w:pPr>
        <w:pStyle w:val="Prrafodelista"/>
        <w:spacing w:after="200" w:line="276" w:lineRule="auto"/>
        <w:ind w:left="-142"/>
        <w:rPr>
          <w:b/>
          <w:sz w:val="24"/>
          <w:szCs w:val="24"/>
        </w:rPr>
      </w:pPr>
      <w:r w:rsidRPr="000D2E9B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EEE0C36" wp14:editId="5D57291D">
                <wp:simplePos x="0" y="0"/>
                <wp:positionH relativeFrom="column">
                  <wp:posOffset>-6709</wp:posOffset>
                </wp:positionH>
                <wp:positionV relativeFrom="paragraph">
                  <wp:posOffset>146906</wp:posOffset>
                </wp:positionV>
                <wp:extent cx="5866765" cy="4432852"/>
                <wp:effectExtent l="0" t="0" r="19685" b="2540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765" cy="4432852"/>
                          <a:chOff x="0" y="0"/>
                          <a:chExt cx="5866765" cy="4054901"/>
                        </a:xfrm>
                      </wpg:grpSpPr>
                      <wpg:grpSp>
                        <wpg:cNvPr id="73" name="Grupo 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66765" cy="3418840"/>
                            <a:chOff x="0" y="0"/>
                            <a:chExt cx="8889" cy="5011"/>
                          </a:xfrm>
                        </wpg:grpSpPr>
                        <wps:wsp>
                          <wps:cNvPr id="7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06" cy="50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9D7" w:rsidRPr="004B04A1" w:rsidRDefault="000749D7" w:rsidP="00B000E1"/>
                              <w:p w:rsidR="000749D7" w:rsidRDefault="000749D7" w:rsidP="00B000E1"/>
                              <w:p w:rsidR="000749D7" w:rsidRPr="004B04A1" w:rsidRDefault="000749D7" w:rsidP="00B000E1"/>
                              <w:p w:rsidR="000749D7" w:rsidRPr="004B04A1" w:rsidRDefault="000749D7" w:rsidP="00B000E1">
                                <w:pPr>
                                  <w:jc w:val="center"/>
                                </w:pPr>
                                <w:r w:rsidRPr="004B04A1">
                                  <w:t>Emitió</w:t>
                                </w:r>
                              </w:p>
                              <w:p w:rsidR="000749D7" w:rsidRPr="004B04A1" w:rsidRDefault="000749D7" w:rsidP="00B000E1"/>
                              <w:p w:rsidR="000749D7" w:rsidRPr="004B04A1" w:rsidRDefault="000749D7" w:rsidP="00B000E1"/>
                              <w:p w:rsidR="000749D7" w:rsidRPr="004B04A1" w:rsidRDefault="000749D7" w:rsidP="00B000E1"/>
                              <w:p w:rsidR="000749D7" w:rsidRPr="004B04A1" w:rsidRDefault="000749D7" w:rsidP="00B000E1">
                                <w:r>
                                  <w:t>_________________________________</w:t>
                                </w:r>
                              </w:p>
                              <w:p w:rsidR="000749D7" w:rsidRPr="004B04A1" w:rsidRDefault="006A149E" w:rsidP="00B000E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/>
                                    <w:b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</w:rPr>
                                  <w:t>Lic. Salvador Pacheco Díaz</w:t>
                                </w:r>
                              </w:p>
                              <w:p w:rsidR="000749D7" w:rsidRPr="00882A0C" w:rsidRDefault="006A149E" w:rsidP="00B000E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/>
                                  </w:rPr>
                                </w:pPr>
                                <w:r>
                                  <w:rPr>
                                    <w:rFonts w:eastAsia="Calibri"/>
                                  </w:rPr>
                                  <w:t>Subdirector</w:t>
                                </w:r>
                                <w:r w:rsidR="000749D7" w:rsidRPr="00882A0C">
                                  <w:rPr>
                                    <w:rFonts w:eastAsia="Calibri"/>
                                  </w:rPr>
                                  <w:t xml:space="preserve"> de Planeación del Hospital de la Niñez Oaxaqueña</w:t>
                                </w:r>
                              </w:p>
                              <w:p w:rsidR="000749D7" w:rsidRPr="004B04A1" w:rsidRDefault="000749D7" w:rsidP="00B000E1">
                                <w:pPr>
                                  <w:pStyle w:val="TtuloTDC"/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</w:p>
                              <w:p w:rsidR="000749D7" w:rsidRPr="004B04A1" w:rsidRDefault="000749D7" w:rsidP="00B000E1">
                                <w:pPr>
                                  <w:pStyle w:val="TtuloTDC"/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749D7" w:rsidRPr="004B04A1" w:rsidRDefault="000749D7" w:rsidP="00B000E1">
                                <w:pPr>
                                  <w:pStyle w:val="TtuloTDC"/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749D7" w:rsidRPr="004B04A1" w:rsidRDefault="000749D7" w:rsidP="00B000E1">
                                <w:pPr>
                                  <w:pStyle w:val="TtuloTDC"/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</w:rPr>
                                </w:pPr>
                              </w:p>
                              <w:p w:rsidR="000749D7" w:rsidRPr="004B04A1" w:rsidRDefault="000749D7" w:rsidP="00B000E1">
                                <w:pPr>
                                  <w:pStyle w:val="TtuloTDC"/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</w:rPr>
                                </w:pPr>
                              </w:p>
                              <w:p w:rsidR="000749D7" w:rsidRPr="004B04A1" w:rsidRDefault="000749D7" w:rsidP="00B000E1">
                                <w:pPr>
                                  <w:pStyle w:val="TtuloTDC"/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</w:rPr>
                                </w:pPr>
                              </w:p>
                              <w:p w:rsidR="000749D7" w:rsidRDefault="000749D7" w:rsidP="00B000E1">
                                <w:pPr>
                                  <w:pStyle w:val="TtuloTDC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________________________</w:t>
                                </w:r>
                              </w:p>
                              <w:p w:rsidR="000749D7" w:rsidRDefault="000749D7" w:rsidP="00B000E1">
                                <w:pPr>
                                  <w:pStyle w:val="TtuloTDC"/>
                                  <w:jc w:val="center"/>
                                  <w:rPr>
                                    <w:rFonts w:ascii="Arial" w:hAnsi="Arial" w:cs="Arial"/>
                                    <w:b w:val="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Titular de la Dependencia u </w:t>
                                </w:r>
                              </w:p>
                              <w:p w:rsidR="000749D7" w:rsidRDefault="000749D7" w:rsidP="00B000E1">
                                <w:pPr>
                                  <w:pStyle w:val="TtuloTDC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Órgano Auxiliar</w:t>
                                </w:r>
                              </w:p>
                              <w:p w:rsidR="000749D7" w:rsidRDefault="000749D7" w:rsidP="00B000E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9" y="0"/>
                              <a:ext cx="4390" cy="50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9D7" w:rsidRDefault="000749D7" w:rsidP="00B000E1">
                                <w:pPr>
                                  <w:jc w:val="center"/>
                                </w:pPr>
                              </w:p>
                              <w:p w:rsidR="000749D7" w:rsidRDefault="000749D7" w:rsidP="00B000E1">
                                <w:pPr>
                                  <w:jc w:val="center"/>
                                </w:pPr>
                              </w:p>
                              <w:p w:rsidR="000749D7" w:rsidRDefault="000749D7" w:rsidP="00B000E1">
                                <w:pPr>
                                  <w:jc w:val="center"/>
                                </w:pPr>
                              </w:p>
                              <w:p w:rsidR="000749D7" w:rsidRPr="004B04A1" w:rsidRDefault="000749D7" w:rsidP="00B000E1">
                                <w:pPr>
                                  <w:jc w:val="center"/>
                                </w:pPr>
                                <w:r w:rsidRPr="004B04A1">
                                  <w:t>Validó</w:t>
                                </w:r>
                              </w:p>
                              <w:p w:rsidR="000749D7" w:rsidRPr="0009057F" w:rsidRDefault="000749D7" w:rsidP="00B000E1"/>
                              <w:p w:rsidR="000749D7" w:rsidRDefault="000749D7" w:rsidP="00B000E1"/>
                              <w:p w:rsidR="000749D7" w:rsidRDefault="000749D7" w:rsidP="00B000E1"/>
                              <w:p w:rsidR="000749D7" w:rsidRPr="0009057F" w:rsidRDefault="000749D7" w:rsidP="00B000E1">
                                <w:r>
                                  <w:t>_________________________________</w:t>
                                </w:r>
                              </w:p>
                              <w:p w:rsidR="000749D7" w:rsidRPr="0009057F" w:rsidRDefault="000749D7" w:rsidP="00B000E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09057F">
                                  <w:rPr>
                                    <w:b/>
                                  </w:rPr>
                                  <w:t>Dr. Efrén Emmanuel Jarquín González</w:t>
                                </w:r>
                              </w:p>
                              <w:p w:rsidR="000749D7" w:rsidRDefault="000749D7" w:rsidP="00B000E1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09057F">
                                  <w:t>Directora General del</w:t>
                                </w:r>
                                <w:r>
                                  <w:t xml:space="preserve"> Hospital de la Niñez Oaxaqueña</w:t>
                                </w:r>
                              </w:p>
                              <w:p w:rsidR="000749D7" w:rsidRDefault="000749D7" w:rsidP="00B000E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62258"/>
                            <a:ext cx="5866765" cy="492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9D7" w:rsidRDefault="000749D7" w:rsidP="00CB430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Área administrativa responsable de elaboración:</w:t>
                              </w:r>
                            </w:p>
                            <w:p w:rsidR="000749D7" w:rsidRDefault="000749D7" w:rsidP="00CB430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Subdirección de Planeación</w:t>
                              </w:r>
                            </w:p>
                            <w:p w:rsidR="000749D7" w:rsidRDefault="000749D7" w:rsidP="00B000E1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0749D7" w:rsidRDefault="000749D7" w:rsidP="00B000E1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Dr</w:t>
                              </w:r>
                            </w:p>
                            <w:p w:rsidR="000749D7" w:rsidRDefault="000749D7" w:rsidP="00B000E1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Dra. </w:t>
                              </w:r>
                            </w:p>
                            <w:p w:rsidR="000749D7" w:rsidRDefault="000749D7" w:rsidP="00B000E1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0749D7" w:rsidRDefault="000749D7" w:rsidP="00B000E1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0749D7" w:rsidRDefault="000749D7" w:rsidP="00B000E1">
                              <w:pPr>
                                <w:jc w:val="center"/>
                              </w:pPr>
                            </w:p>
                            <w:p w:rsidR="000749D7" w:rsidRDefault="000749D7" w:rsidP="00B000E1">
                              <w:pPr>
                                <w:jc w:val="center"/>
                              </w:pPr>
                            </w:p>
                            <w:p w:rsidR="000749D7" w:rsidRDefault="000749D7" w:rsidP="00B000E1">
                              <w:pPr>
                                <w:jc w:val="center"/>
                              </w:pPr>
                            </w:p>
                            <w:p w:rsidR="000749D7" w:rsidRDefault="000749D7" w:rsidP="00B000E1">
                              <w:pPr>
                                <w:jc w:val="center"/>
                              </w:pPr>
                            </w:p>
                            <w:p w:rsidR="000749D7" w:rsidRDefault="000749D7" w:rsidP="00B000E1">
                              <w:pPr>
                                <w:jc w:val="center"/>
                              </w:pPr>
                            </w:p>
                            <w:p w:rsidR="000749D7" w:rsidRDefault="000749D7" w:rsidP="00B000E1">
                              <w:pPr>
                                <w:jc w:val="center"/>
                              </w:pPr>
                            </w:p>
                            <w:p w:rsidR="000749D7" w:rsidRDefault="000749D7" w:rsidP="00B000E1">
                              <w:pPr>
                                <w:jc w:val="center"/>
                              </w:pPr>
                            </w:p>
                            <w:p w:rsidR="000749D7" w:rsidRDefault="000749D7" w:rsidP="00B000E1">
                              <w:pPr>
                                <w:jc w:val="center"/>
                              </w:pPr>
                            </w:p>
                            <w:p w:rsidR="000749D7" w:rsidRDefault="000749D7" w:rsidP="00B000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0C36" id="Grupo 21" o:spid="_x0000_s1026" style="position:absolute;left:0;text-align:left;margin-left:-.55pt;margin-top:11.55pt;width:461.95pt;height:349.05pt;z-index:251728896" coordsize="58667,40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">
                <v:group id="Grupo 73" o:spid="_x0000_s1027" style="position:absolute;width:58667;height:34188" coordsize="8889,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width:420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" strokeweight="2pt">
                    <v:textbox>
                      <w:txbxContent>
                        <w:p w:rsidR="000749D7" w:rsidRPr="004B04A1" w:rsidRDefault="000749D7" w:rsidP="00B000E1"/>
                        <w:p w:rsidR="000749D7" w:rsidRDefault="000749D7" w:rsidP="00B000E1"/>
                        <w:p w:rsidR="000749D7" w:rsidRPr="004B04A1" w:rsidRDefault="000749D7" w:rsidP="00B000E1"/>
                        <w:p w:rsidR="000749D7" w:rsidRPr="004B04A1" w:rsidRDefault="000749D7" w:rsidP="00B000E1">
                          <w:pPr>
                            <w:jc w:val="center"/>
                          </w:pPr>
                          <w:r w:rsidRPr="004B04A1">
                            <w:t>Emitió</w:t>
                          </w:r>
                        </w:p>
                        <w:p w:rsidR="000749D7" w:rsidRPr="004B04A1" w:rsidRDefault="000749D7" w:rsidP="00B000E1"/>
                        <w:p w:rsidR="000749D7" w:rsidRPr="004B04A1" w:rsidRDefault="000749D7" w:rsidP="00B000E1"/>
                        <w:p w:rsidR="000749D7" w:rsidRPr="004B04A1" w:rsidRDefault="000749D7" w:rsidP="00B000E1"/>
                        <w:p w:rsidR="000749D7" w:rsidRPr="004B04A1" w:rsidRDefault="000749D7" w:rsidP="00B000E1">
                          <w:r>
                            <w:t>_________________________________</w:t>
                          </w:r>
                        </w:p>
                        <w:p w:rsidR="000749D7" w:rsidRPr="004B04A1" w:rsidRDefault="006A149E" w:rsidP="00B000E1">
                          <w:pPr>
                            <w:spacing w:after="0" w:line="240" w:lineRule="auto"/>
                            <w:jc w:val="center"/>
                            <w:rPr>
                              <w:rFonts w:eastAsia="Calibri"/>
                              <w:b/>
                            </w:rPr>
                          </w:pPr>
                          <w:r>
                            <w:rPr>
                              <w:rFonts w:eastAsia="Calibri"/>
                              <w:b/>
                            </w:rPr>
                            <w:t>Lic. Salvador Pacheco Díaz</w:t>
                          </w:r>
                        </w:p>
                        <w:p w:rsidR="000749D7" w:rsidRPr="00882A0C" w:rsidRDefault="006A149E" w:rsidP="00B000E1">
                          <w:pPr>
                            <w:spacing w:after="0" w:line="240" w:lineRule="auto"/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rPr>
                              <w:rFonts w:eastAsia="Calibri"/>
                            </w:rPr>
                            <w:t>Subdirector</w:t>
                          </w:r>
                          <w:r w:rsidR="000749D7" w:rsidRPr="00882A0C">
                            <w:rPr>
                              <w:rFonts w:eastAsia="Calibri"/>
                            </w:rPr>
                            <w:t xml:space="preserve"> de Planeación del Hospital de la Niñez Oaxaqueña</w:t>
                          </w:r>
                        </w:p>
                        <w:p w:rsidR="000749D7" w:rsidRPr="004B04A1" w:rsidRDefault="000749D7" w:rsidP="00B000E1">
                          <w:pPr>
                            <w:pStyle w:val="TtuloTDC"/>
                            <w:jc w:val="center"/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:rsidR="000749D7" w:rsidRPr="004B04A1" w:rsidRDefault="000749D7" w:rsidP="00B000E1">
                          <w:pPr>
                            <w:pStyle w:val="TtuloTDC"/>
                            <w:jc w:val="center"/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0749D7" w:rsidRPr="004B04A1" w:rsidRDefault="000749D7" w:rsidP="00B000E1">
                          <w:pPr>
                            <w:pStyle w:val="TtuloTDC"/>
                            <w:jc w:val="center"/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0749D7" w:rsidRPr="004B04A1" w:rsidRDefault="000749D7" w:rsidP="00B000E1">
                          <w:pPr>
                            <w:pStyle w:val="TtuloTDC"/>
                            <w:jc w:val="center"/>
                            <w:rPr>
                              <w:rFonts w:ascii="Arial" w:hAnsi="Arial" w:cs="Arial"/>
                              <w:color w:val="auto"/>
                            </w:rPr>
                          </w:pPr>
                        </w:p>
                        <w:p w:rsidR="000749D7" w:rsidRPr="004B04A1" w:rsidRDefault="000749D7" w:rsidP="00B000E1">
                          <w:pPr>
                            <w:pStyle w:val="TtuloTDC"/>
                            <w:jc w:val="center"/>
                            <w:rPr>
                              <w:rFonts w:ascii="Arial" w:hAnsi="Arial" w:cs="Arial"/>
                              <w:color w:val="auto"/>
                            </w:rPr>
                          </w:pPr>
                        </w:p>
                        <w:p w:rsidR="000749D7" w:rsidRPr="004B04A1" w:rsidRDefault="000749D7" w:rsidP="00B000E1">
                          <w:pPr>
                            <w:pStyle w:val="TtuloTDC"/>
                            <w:jc w:val="center"/>
                            <w:rPr>
                              <w:rFonts w:ascii="Arial" w:hAnsi="Arial" w:cs="Arial"/>
                              <w:color w:val="auto"/>
                            </w:rPr>
                          </w:pPr>
                        </w:p>
                        <w:p w:rsidR="000749D7" w:rsidRDefault="000749D7" w:rsidP="00B000E1">
                          <w:pPr>
                            <w:pStyle w:val="TtuloTDC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________________________</w:t>
                          </w:r>
                        </w:p>
                        <w:p w:rsidR="000749D7" w:rsidRDefault="000749D7" w:rsidP="00B000E1">
                          <w:pPr>
                            <w:pStyle w:val="TtuloTDC"/>
                            <w:jc w:val="center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Titular de la Dependencia u </w:t>
                          </w:r>
                        </w:p>
                        <w:p w:rsidR="000749D7" w:rsidRDefault="000749D7" w:rsidP="00B000E1">
                          <w:pPr>
                            <w:pStyle w:val="TtuloTDC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Órgano Auxiliar</w:t>
                          </w:r>
                        </w:p>
                        <w:p w:rsidR="000749D7" w:rsidRDefault="000749D7" w:rsidP="00B000E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32" o:spid="_x0000_s1029" type="#_x0000_t202" style="position:absolute;left:4499;width:4390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" strokeweight="2pt">
                    <v:textbox>
                      <w:txbxContent>
                        <w:p w:rsidR="000749D7" w:rsidRDefault="000749D7" w:rsidP="00B000E1">
                          <w:pPr>
                            <w:jc w:val="center"/>
                          </w:pPr>
                        </w:p>
                        <w:p w:rsidR="000749D7" w:rsidRDefault="000749D7" w:rsidP="00B000E1">
                          <w:pPr>
                            <w:jc w:val="center"/>
                          </w:pPr>
                        </w:p>
                        <w:p w:rsidR="000749D7" w:rsidRDefault="000749D7" w:rsidP="00B000E1">
                          <w:pPr>
                            <w:jc w:val="center"/>
                          </w:pPr>
                        </w:p>
                        <w:p w:rsidR="000749D7" w:rsidRPr="004B04A1" w:rsidRDefault="000749D7" w:rsidP="00B000E1">
                          <w:pPr>
                            <w:jc w:val="center"/>
                          </w:pPr>
                          <w:r w:rsidRPr="004B04A1">
                            <w:t>Validó</w:t>
                          </w:r>
                        </w:p>
                        <w:p w:rsidR="000749D7" w:rsidRPr="0009057F" w:rsidRDefault="000749D7" w:rsidP="00B000E1"/>
                        <w:p w:rsidR="000749D7" w:rsidRDefault="000749D7" w:rsidP="00B000E1"/>
                        <w:p w:rsidR="000749D7" w:rsidRDefault="000749D7" w:rsidP="00B000E1"/>
                        <w:p w:rsidR="000749D7" w:rsidRPr="0009057F" w:rsidRDefault="000749D7" w:rsidP="00B000E1">
                          <w:r>
                            <w:t>_________________________________</w:t>
                          </w:r>
                        </w:p>
                        <w:p w:rsidR="000749D7" w:rsidRPr="0009057F" w:rsidRDefault="000749D7" w:rsidP="00B000E1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9057F">
                            <w:rPr>
                              <w:b/>
                            </w:rPr>
                            <w:t>Dr. Efrén Emmanuel Jarquín González</w:t>
                          </w:r>
                        </w:p>
                        <w:p w:rsidR="000749D7" w:rsidRDefault="000749D7" w:rsidP="00B000E1">
                          <w:pPr>
                            <w:spacing w:after="0" w:line="240" w:lineRule="auto"/>
                            <w:jc w:val="center"/>
                          </w:pPr>
                          <w:r w:rsidRPr="0009057F">
                            <w:t>Directora General del</w:t>
                          </w:r>
                          <w:r>
                            <w:t xml:space="preserve"> Hospital de la Niñez Oaxaqueña</w:t>
                          </w:r>
                        </w:p>
                        <w:p w:rsidR="000749D7" w:rsidRDefault="000749D7" w:rsidP="00B000E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32" o:spid="_x0000_s1030" type="#_x0000_t202" style="position:absolute;top:35622;width:58667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" strokeweight="2pt">
                  <v:textbox>
                    <w:txbxContent>
                      <w:p w:rsidR="000749D7" w:rsidRDefault="000749D7" w:rsidP="00CB430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Área administrativa responsable de elaboración:</w:t>
                        </w:r>
                      </w:p>
                      <w:p w:rsidR="000749D7" w:rsidRDefault="000749D7" w:rsidP="00CB430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Subdirección de Planeación</w:t>
                        </w:r>
                      </w:p>
                      <w:p w:rsidR="000749D7" w:rsidRDefault="000749D7" w:rsidP="00B000E1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0749D7" w:rsidRDefault="000749D7" w:rsidP="00B000E1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Dr</w:t>
                        </w:r>
                      </w:p>
                      <w:p w:rsidR="000749D7" w:rsidRDefault="000749D7" w:rsidP="00B000E1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Dra. </w:t>
                        </w:r>
                      </w:p>
                      <w:p w:rsidR="000749D7" w:rsidRDefault="000749D7" w:rsidP="00B000E1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0749D7" w:rsidRDefault="000749D7" w:rsidP="00B000E1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0749D7" w:rsidRDefault="000749D7" w:rsidP="00B000E1">
                        <w:pPr>
                          <w:jc w:val="center"/>
                        </w:pPr>
                      </w:p>
                      <w:p w:rsidR="000749D7" w:rsidRDefault="000749D7" w:rsidP="00B000E1">
                        <w:pPr>
                          <w:jc w:val="center"/>
                        </w:pPr>
                      </w:p>
                      <w:p w:rsidR="000749D7" w:rsidRDefault="000749D7" w:rsidP="00B000E1">
                        <w:pPr>
                          <w:jc w:val="center"/>
                        </w:pPr>
                      </w:p>
                      <w:p w:rsidR="000749D7" w:rsidRDefault="000749D7" w:rsidP="00B000E1">
                        <w:pPr>
                          <w:jc w:val="center"/>
                        </w:pPr>
                      </w:p>
                      <w:p w:rsidR="000749D7" w:rsidRDefault="000749D7" w:rsidP="00B000E1">
                        <w:pPr>
                          <w:jc w:val="center"/>
                        </w:pPr>
                      </w:p>
                      <w:p w:rsidR="000749D7" w:rsidRDefault="000749D7" w:rsidP="00B000E1">
                        <w:pPr>
                          <w:jc w:val="center"/>
                        </w:pPr>
                      </w:p>
                      <w:p w:rsidR="000749D7" w:rsidRDefault="000749D7" w:rsidP="00B000E1">
                        <w:pPr>
                          <w:jc w:val="center"/>
                        </w:pPr>
                      </w:p>
                      <w:p w:rsidR="000749D7" w:rsidRDefault="000749D7" w:rsidP="00B000E1">
                        <w:pPr>
                          <w:jc w:val="center"/>
                        </w:pPr>
                      </w:p>
                      <w:p w:rsidR="000749D7" w:rsidRDefault="000749D7" w:rsidP="00B000E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000E1" w:rsidRDefault="00B000E1" w:rsidP="00B000E1">
      <w:pPr>
        <w:rPr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637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583"/>
        <w:gridCol w:w="1584"/>
      </w:tblGrid>
      <w:tr w:rsidR="00B000E1" w:rsidTr="00B72717">
        <w:trPr>
          <w:trHeight w:val="476"/>
        </w:trPr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00E1" w:rsidRDefault="00B000E1" w:rsidP="00B7271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  <w:p w:rsidR="006F4F3F" w:rsidRDefault="006A149E" w:rsidP="00B7271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00E1" w:rsidRDefault="00B000E1" w:rsidP="00B7271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  <w:p w:rsidR="006F4F3F" w:rsidRDefault="006A149E" w:rsidP="00B7271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00E1" w:rsidRDefault="00B000E1" w:rsidP="00B7271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  <w:p w:rsidR="006F4F3F" w:rsidRDefault="006A149E" w:rsidP="00B7271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  <w:bookmarkStart w:id="18" w:name="_GoBack"/>
            <w:bookmarkEnd w:id="18"/>
          </w:p>
        </w:tc>
      </w:tr>
    </w:tbl>
    <w:p w:rsidR="00B000E1" w:rsidRDefault="00B000E1" w:rsidP="00B000E1">
      <w:pPr>
        <w:rPr>
          <w:b/>
          <w:sz w:val="24"/>
          <w:szCs w:val="24"/>
        </w:rPr>
      </w:pPr>
    </w:p>
    <w:sectPr w:rsidR="00B000E1" w:rsidSect="00AB2072">
      <w:footerReference w:type="default" r:id="rId10"/>
      <w:pgSz w:w="12240" w:h="15840" w:code="1"/>
      <w:pgMar w:top="2269" w:right="1701" w:bottom="1417" w:left="1701" w:header="425" w:footer="28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D2" w:rsidRDefault="00020BD2" w:rsidP="00B72717">
      <w:pPr>
        <w:spacing w:after="0" w:line="240" w:lineRule="auto"/>
      </w:pPr>
      <w:r>
        <w:separator/>
      </w:r>
    </w:p>
  </w:endnote>
  <w:endnote w:type="continuationSeparator" w:id="0">
    <w:p w:rsidR="00020BD2" w:rsidRDefault="00020BD2" w:rsidP="00B7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iaW03-Bold">
    <w:altName w:val="Courier New"/>
    <w:charset w:val="00"/>
    <w:family w:val="auto"/>
    <w:pitch w:val="variable"/>
    <w:sig w:usb0="A000022F" w:usb1="00008421" w:usb2="00000000" w:usb3="00000000" w:csb0="00000097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020820"/>
      <w:docPartObj>
        <w:docPartGallery w:val="Page Numbers (Bottom of Page)"/>
        <w:docPartUnique/>
      </w:docPartObj>
    </w:sdtPr>
    <w:sdtEndPr/>
    <w:sdtContent>
      <w:p w:rsidR="000749D7" w:rsidRDefault="000749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05" w:rsidRPr="00382505">
          <w:rPr>
            <w:noProof/>
            <w:lang w:val="es-ES"/>
          </w:rPr>
          <w:t>28</w:t>
        </w:r>
        <w:r>
          <w:fldChar w:fldCharType="end"/>
        </w:r>
      </w:p>
    </w:sdtContent>
  </w:sdt>
  <w:p w:rsidR="000749D7" w:rsidRPr="00914048" w:rsidRDefault="000749D7" w:rsidP="00B727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D2" w:rsidRDefault="00020BD2" w:rsidP="00B72717">
      <w:pPr>
        <w:spacing w:after="0" w:line="240" w:lineRule="auto"/>
      </w:pPr>
      <w:r>
        <w:separator/>
      </w:r>
    </w:p>
  </w:footnote>
  <w:footnote w:type="continuationSeparator" w:id="0">
    <w:p w:rsidR="00020BD2" w:rsidRDefault="00020BD2" w:rsidP="00B7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D7" w:rsidRDefault="000749D7" w:rsidP="00B72717">
    <w:pPr>
      <w:pStyle w:val="Encabezado"/>
      <w:tabs>
        <w:tab w:val="clear" w:pos="4419"/>
        <w:tab w:val="clear" w:pos="8838"/>
        <w:tab w:val="center" w:pos="6644"/>
      </w:tabs>
    </w:pPr>
    <w:r w:rsidRPr="00B7271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633EFF4" wp14:editId="4189638B">
              <wp:simplePos x="0" y="0"/>
              <wp:positionH relativeFrom="margin">
                <wp:align>left</wp:align>
              </wp:positionH>
              <wp:positionV relativeFrom="paragraph">
                <wp:posOffset>143951</wp:posOffset>
              </wp:positionV>
              <wp:extent cx="2143605" cy="571073"/>
              <wp:effectExtent l="0" t="0" r="47625" b="19685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3605" cy="571073"/>
                        <a:chOff x="-635" y="75951"/>
                        <a:chExt cx="2143761" cy="571500"/>
                      </a:xfrm>
                    </wpg:grpSpPr>
                    <wpg:grpSp>
                      <wpg:cNvPr id="15" name="Grupo 15"/>
                      <wpg:cNvGrpSpPr/>
                      <wpg:grpSpPr>
                        <a:xfrm>
                          <a:off x="0" y="75951"/>
                          <a:ext cx="2143126" cy="571500"/>
                          <a:chOff x="0" y="56901"/>
                          <a:chExt cx="2143126" cy="571500"/>
                        </a:xfrm>
                      </wpg:grpSpPr>
                      <wps:wsp>
                        <wps:cNvPr id="16" name="Cuadro de texto 16"/>
                        <wps:cNvSpPr txBox="1"/>
                        <wps:spPr>
                          <a:xfrm>
                            <a:off x="0" y="56901"/>
                            <a:ext cx="2133601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0749D7" w:rsidRPr="001F17B9" w:rsidRDefault="000749D7" w:rsidP="00CB430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555555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555555"/>
                                  <w:sz w:val="28"/>
                                </w:rPr>
                                <w:t xml:space="preserve">CARTERA </w:t>
                              </w:r>
                              <w:r w:rsidRPr="001F17B9">
                                <w:rPr>
                                  <w:b/>
                                  <w:color w:val="555555"/>
                                  <w:sz w:val="28"/>
                                </w:rPr>
                                <w:t>DE</w:t>
                              </w:r>
                            </w:p>
                            <w:p w:rsidR="000749D7" w:rsidRPr="001F17B9" w:rsidRDefault="000749D7" w:rsidP="00CB430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555555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555555"/>
                                  <w:sz w:val="28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onector recto 17"/>
                        <wps:cNvCnPr/>
                        <wps:spPr>
                          <a:xfrm>
                            <a:off x="0" y="581025"/>
                            <a:ext cx="2143126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5327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8" name="Conector recto 18"/>
                      <wps:cNvCnPr/>
                      <wps:spPr>
                        <a:xfrm>
                          <a:off x="-635" y="85898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D58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33EFF4" id="Grupo 14" o:spid="_x0000_s1031" style="position:absolute;margin-left:0;margin-top:11.35pt;width:168.8pt;height:44.95pt;z-index:251664384;mso-position-horizontal:left;mso-position-horizontal-relative:margin;mso-width-relative:margin;mso-height-relative:margin" coordorigin="-6,759" coordsize="2143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">
              <v:group id="Grupo 15" o:spid="_x0000_s1032" style="position:absolute;top:759;width:21431;height:5715" coordorigin=",569" coordsize="21431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6" o:spid="_x0000_s1033" type="#_x0000_t202" style="position:absolute;top:569;width:2133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" fillcolor="window" strokecolor="window" strokeweight=".5pt">
                  <v:textbox>
                    <w:txbxContent>
                      <w:p w:rsidR="000749D7" w:rsidRPr="001F17B9" w:rsidRDefault="000749D7" w:rsidP="00CB430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555555"/>
                            <w:sz w:val="28"/>
                          </w:rPr>
                        </w:pPr>
                        <w:r>
                          <w:rPr>
                            <w:b/>
                            <w:color w:val="555555"/>
                            <w:sz w:val="28"/>
                          </w:rPr>
                          <w:t xml:space="preserve">CARTERA </w:t>
                        </w:r>
                        <w:r w:rsidRPr="001F17B9">
                          <w:rPr>
                            <w:b/>
                            <w:color w:val="555555"/>
                            <w:sz w:val="28"/>
                          </w:rPr>
                          <w:t>DE</w:t>
                        </w:r>
                      </w:p>
                      <w:p w:rsidR="000749D7" w:rsidRPr="001F17B9" w:rsidRDefault="000749D7" w:rsidP="00CB430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555555"/>
                            <w:sz w:val="28"/>
                          </w:rPr>
                        </w:pPr>
                        <w:r>
                          <w:rPr>
                            <w:b/>
                            <w:color w:val="555555"/>
                            <w:sz w:val="28"/>
                          </w:rPr>
                          <w:t>SERVICIOS</w:t>
                        </w:r>
                      </w:p>
                    </w:txbxContent>
                  </v:textbox>
                </v:shape>
                <v:line id="Conector recto 17" o:spid="_x0000_s1034" style="position:absolute;visibility:visible;mso-wrap-style:square" from="0,5810" to="21431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" strokecolor="#553276" strokeweight="4.5pt">
                  <v:stroke joinstyle="miter"/>
                </v:line>
              </v:group>
              <v:line id="Conector recto 18" o:spid="_x0000_s1035" style="position:absolute;visibility:visible;mso-wrap-style:square" from="-6,858" to="21424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" strokecolor="#cd581f" strokeweight="4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1F4EA2E" wp14:editId="4BC89AB6">
          <wp:simplePos x="0" y="0"/>
          <wp:positionH relativeFrom="margin">
            <wp:posOffset>3318002</wp:posOffset>
          </wp:positionH>
          <wp:positionV relativeFrom="paragraph">
            <wp:posOffset>205613</wp:posOffset>
          </wp:positionV>
          <wp:extent cx="2360180" cy="633984"/>
          <wp:effectExtent l="0" t="0" r="2540" b="0"/>
          <wp:wrapNone/>
          <wp:docPr id="1" name="Imagen 1" descr="http://172.16.0.204/secah/imagen/images/logo-hno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0.204/secah/imagen/images/logo-hno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655" cy="63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055"/>
    <w:multiLevelType w:val="hybridMultilevel"/>
    <w:tmpl w:val="22EAA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2D5A"/>
    <w:multiLevelType w:val="hybridMultilevel"/>
    <w:tmpl w:val="39C6E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5395"/>
    <w:multiLevelType w:val="hybridMultilevel"/>
    <w:tmpl w:val="991E7F84"/>
    <w:lvl w:ilvl="0" w:tplc="4D680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8A4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0E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7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20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8C0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821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8DF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C46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0759"/>
    <w:multiLevelType w:val="hybridMultilevel"/>
    <w:tmpl w:val="03F4E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4EDB"/>
    <w:multiLevelType w:val="hybridMultilevel"/>
    <w:tmpl w:val="F35E1496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4DB6"/>
    <w:multiLevelType w:val="hybridMultilevel"/>
    <w:tmpl w:val="20C0D80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46858"/>
    <w:multiLevelType w:val="hybridMultilevel"/>
    <w:tmpl w:val="15942CDA"/>
    <w:lvl w:ilvl="0" w:tplc="30B8536E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552E"/>
    <w:multiLevelType w:val="hybridMultilevel"/>
    <w:tmpl w:val="28C697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C0D89"/>
    <w:multiLevelType w:val="hybridMultilevel"/>
    <w:tmpl w:val="CC28B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4C84"/>
    <w:multiLevelType w:val="hybridMultilevel"/>
    <w:tmpl w:val="5AC6B3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CB3"/>
    <w:multiLevelType w:val="hybridMultilevel"/>
    <w:tmpl w:val="EAD81F3E"/>
    <w:lvl w:ilvl="0" w:tplc="04CC55E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B1B37"/>
    <w:multiLevelType w:val="hybridMultilevel"/>
    <w:tmpl w:val="9C6A0C46"/>
    <w:lvl w:ilvl="0" w:tplc="D7F22060">
      <w:start w:val="5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31ADD"/>
    <w:multiLevelType w:val="hybridMultilevel"/>
    <w:tmpl w:val="6BCE528E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06498"/>
    <w:multiLevelType w:val="hybridMultilevel"/>
    <w:tmpl w:val="D7CEB9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D601B"/>
    <w:multiLevelType w:val="hybridMultilevel"/>
    <w:tmpl w:val="867A6FD2"/>
    <w:lvl w:ilvl="0" w:tplc="30FC86D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1C2"/>
    <w:multiLevelType w:val="hybridMultilevel"/>
    <w:tmpl w:val="99C21C6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22484"/>
    <w:multiLevelType w:val="hybridMultilevel"/>
    <w:tmpl w:val="49F0F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17956"/>
    <w:multiLevelType w:val="hybridMultilevel"/>
    <w:tmpl w:val="696A963A"/>
    <w:lvl w:ilvl="0" w:tplc="D45EB1C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E166C"/>
    <w:multiLevelType w:val="hybridMultilevel"/>
    <w:tmpl w:val="58A8A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B7B06"/>
    <w:multiLevelType w:val="hybridMultilevel"/>
    <w:tmpl w:val="B5122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11B97"/>
    <w:multiLevelType w:val="hybridMultilevel"/>
    <w:tmpl w:val="493E67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E3356"/>
    <w:multiLevelType w:val="hybridMultilevel"/>
    <w:tmpl w:val="60D68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07893"/>
    <w:multiLevelType w:val="hybridMultilevel"/>
    <w:tmpl w:val="F730AAAC"/>
    <w:lvl w:ilvl="0" w:tplc="080A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3" w15:restartNumberingAfterBreak="0">
    <w:nsid w:val="4C7E4934"/>
    <w:multiLevelType w:val="multilevel"/>
    <w:tmpl w:val="4324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04B86"/>
    <w:multiLevelType w:val="hybridMultilevel"/>
    <w:tmpl w:val="29E0D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90FB5"/>
    <w:multiLevelType w:val="hybridMultilevel"/>
    <w:tmpl w:val="86D08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3368F"/>
    <w:multiLevelType w:val="hybridMultilevel"/>
    <w:tmpl w:val="B12A431C"/>
    <w:lvl w:ilvl="0" w:tplc="ED206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F6089"/>
    <w:multiLevelType w:val="hybridMultilevel"/>
    <w:tmpl w:val="86665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55C38"/>
    <w:multiLevelType w:val="hybridMultilevel"/>
    <w:tmpl w:val="94480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14CDE"/>
    <w:multiLevelType w:val="hybridMultilevel"/>
    <w:tmpl w:val="6F4048B2"/>
    <w:lvl w:ilvl="0" w:tplc="080A000F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0" w15:restartNumberingAfterBreak="0">
    <w:nsid w:val="5E437D65"/>
    <w:multiLevelType w:val="hybridMultilevel"/>
    <w:tmpl w:val="48D0C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C1466"/>
    <w:multiLevelType w:val="hybridMultilevel"/>
    <w:tmpl w:val="79788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546C5"/>
    <w:multiLevelType w:val="hybridMultilevel"/>
    <w:tmpl w:val="575CB75A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7CCB"/>
    <w:multiLevelType w:val="hybridMultilevel"/>
    <w:tmpl w:val="8AEC0E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44E64"/>
    <w:multiLevelType w:val="hybridMultilevel"/>
    <w:tmpl w:val="696A963A"/>
    <w:lvl w:ilvl="0" w:tplc="D45EB1C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173B6"/>
    <w:multiLevelType w:val="hybridMultilevel"/>
    <w:tmpl w:val="A58A26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50CB7"/>
    <w:multiLevelType w:val="hybridMultilevel"/>
    <w:tmpl w:val="084EF1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3"/>
  </w:num>
  <w:num w:numId="5">
    <w:abstractNumId w:val="29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36"/>
  </w:num>
  <w:num w:numId="11">
    <w:abstractNumId w:val="10"/>
  </w:num>
  <w:num w:numId="12">
    <w:abstractNumId w:val="3"/>
  </w:num>
  <w:num w:numId="13">
    <w:abstractNumId w:val="21"/>
  </w:num>
  <w:num w:numId="14">
    <w:abstractNumId w:val="14"/>
  </w:num>
  <w:num w:numId="15">
    <w:abstractNumId w:val="12"/>
  </w:num>
  <w:num w:numId="16">
    <w:abstractNumId w:val="32"/>
  </w:num>
  <w:num w:numId="17">
    <w:abstractNumId w:val="13"/>
  </w:num>
  <w:num w:numId="18">
    <w:abstractNumId w:val="31"/>
  </w:num>
  <w:num w:numId="19">
    <w:abstractNumId w:val="26"/>
  </w:num>
  <w:num w:numId="20">
    <w:abstractNumId w:val="2"/>
  </w:num>
  <w:num w:numId="21">
    <w:abstractNumId w:val="4"/>
  </w:num>
  <w:num w:numId="22">
    <w:abstractNumId w:val="22"/>
  </w:num>
  <w:num w:numId="23">
    <w:abstractNumId w:val="9"/>
  </w:num>
  <w:num w:numId="24">
    <w:abstractNumId w:val="20"/>
  </w:num>
  <w:num w:numId="25">
    <w:abstractNumId w:val="18"/>
  </w:num>
  <w:num w:numId="26">
    <w:abstractNumId w:val="35"/>
  </w:num>
  <w:num w:numId="27">
    <w:abstractNumId w:val="34"/>
  </w:num>
  <w:num w:numId="28">
    <w:abstractNumId w:val="5"/>
  </w:num>
  <w:num w:numId="29">
    <w:abstractNumId w:val="25"/>
  </w:num>
  <w:num w:numId="30">
    <w:abstractNumId w:val="17"/>
  </w:num>
  <w:num w:numId="31">
    <w:abstractNumId w:val="0"/>
  </w:num>
  <w:num w:numId="32">
    <w:abstractNumId w:val="24"/>
  </w:num>
  <w:num w:numId="33">
    <w:abstractNumId w:val="19"/>
  </w:num>
  <w:num w:numId="34">
    <w:abstractNumId w:val="27"/>
  </w:num>
  <w:num w:numId="35">
    <w:abstractNumId w:val="28"/>
  </w:num>
  <w:num w:numId="36">
    <w:abstractNumId w:val="30"/>
  </w:num>
  <w:num w:numId="37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1"/>
    <w:rsid w:val="00020BD2"/>
    <w:rsid w:val="00024351"/>
    <w:rsid w:val="00044525"/>
    <w:rsid w:val="000749D7"/>
    <w:rsid w:val="00075C5E"/>
    <w:rsid w:val="000A3528"/>
    <w:rsid w:val="000A4BA9"/>
    <w:rsid w:val="000B2344"/>
    <w:rsid w:val="000D2E9B"/>
    <w:rsid w:val="001B4986"/>
    <w:rsid w:val="001E4D0A"/>
    <w:rsid w:val="001E68E4"/>
    <w:rsid w:val="00263510"/>
    <w:rsid w:val="002F2D1A"/>
    <w:rsid w:val="00311566"/>
    <w:rsid w:val="00313161"/>
    <w:rsid w:val="00370623"/>
    <w:rsid w:val="00382505"/>
    <w:rsid w:val="003A1AA1"/>
    <w:rsid w:val="003A68C5"/>
    <w:rsid w:val="004023CF"/>
    <w:rsid w:val="0041297B"/>
    <w:rsid w:val="00480E02"/>
    <w:rsid w:val="004E58B2"/>
    <w:rsid w:val="004F1490"/>
    <w:rsid w:val="00545627"/>
    <w:rsid w:val="00652C43"/>
    <w:rsid w:val="006741A7"/>
    <w:rsid w:val="00694F5F"/>
    <w:rsid w:val="006A0087"/>
    <w:rsid w:val="006A149E"/>
    <w:rsid w:val="006F4F3F"/>
    <w:rsid w:val="007B3B6A"/>
    <w:rsid w:val="007F019F"/>
    <w:rsid w:val="008010D1"/>
    <w:rsid w:val="008234C2"/>
    <w:rsid w:val="00857BB2"/>
    <w:rsid w:val="008874E0"/>
    <w:rsid w:val="00965A6B"/>
    <w:rsid w:val="00987173"/>
    <w:rsid w:val="009F657B"/>
    <w:rsid w:val="00AB2072"/>
    <w:rsid w:val="00AB7882"/>
    <w:rsid w:val="00B000E1"/>
    <w:rsid w:val="00B343FB"/>
    <w:rsid w:val="00B41108"/>
    <w:rsid w:val="00B6675A"/>
    <w:rsid w:val="00B72717"/>
    <w:rsid w:val="00B8787E"/>
    <w:rsid w:val="00BB68F7"/>
    <w:rsid w:val="00BF6E5B"/>
    <w:rsid w:val="00C16821"/>
    <w:rsid w:val="00C37318"/>
    <w:rsid w:val="00C62412"/>
    <w:rsid w:val="00CB4307"/>
    <w:rsid w:val="00D021B9"/>
    <w:rsid w:val="00E1487A"/>
    <w:rsid w:val="00E152E9"/>
    <w:rsid w:val="00E36C90"/>
    <w:rsid w:val="00EB422A"/>
    <w:rsid w:val="00EE315E"/>
    <w:rsid w:val="00EF349B"/>
    <w:rsid w:val="00F0021A"/>
    <w:rsid w:val="00F46668"/>
    <w:rsid w:val="00F70133"/>
    <w:rsid w:val="00FA4911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AB56C"/>
  <w15:chartTrackingRefBased/>
  <w15:docId w15:val="{300EF4DD-BBDC-485B-B5EB-4F7487BF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1"/>
    <w:pPr>
      <w:spacing w:after="160" w:line="259" w:lineRule="auto"/>
    </w:pPr>
  </w:style>
  <w:style w:type="paragraph" w:styleId="Ttulo1">
    <w:name w:val="heading 1"/>
    <w:basedOn w:val="Normal"/>
    <w:link w:val="Ttulo1Car"/>
    <w:uiPriority w:val="9"/>
    <w:qFormat/>
    <w:rsid w:val="00E36C9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Cs w:val="48"/>
      <w:lang w:eastAsia="es-MX"/>
    </w:rPr>
  </w:style>
  <w:style w:type="paragraph" w:styleId="Ttulo2">
    <w:name w:val="heading 2"/>
    <w:basedOn w:val="Normal"/>
    <w:next w:val="Normal"/>
    <w:link w:val="Ttulo2Car"/>
    <w:unhideWhenUsed/>
    <w:qFormat/>
    <w:rsid w:val="00F70133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72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6C90"/>
    <w:rPr>
      <w:rFonts w:eastAsia="Times New Roman" w:cstheme="minorBidi"/>
      <w:bCs/>
      <w:kern w:val="36"/>
      <w:szCs w:val="48"/>
      <w:u w:val="none"/>
      <w:lang w:eastAsia="es-MX"/>
    </w:rPr>
  </w:style>
  <w:style w:type="character" w:customStyle="1" w:styleId="Ttulo2Car">
    <w:name w:val="Título 2 Car"/>
    <w:basedOn w:val="Fuentedeprrafopredeter"/>
    <w:link w:val="Ttulo2"/>
    <w:rsid w:val="00F70133"/>
    <w:rPr>
      <w:rFonts w:eastAsiaTheme="majorEastAsia" w:cstheme="majorBidi"/>
      <w:szCs w:val="26"/>
    </w:rPr>
  </w:style>
  <w:style w:type="character" w:customStyle="1" w:styleId="Ttulo3Car">
    <w:name w:val="Título 3 Car"/>
    <w:basedOn w:val="Fuentedeprrafopredeter"/>
    <w:link w:val="Ttulo3"/>
    <w:rsid w:val="00B727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stilo1">
    <w:name w:val="Estilo1"/>
    <w:basedOn w:val="Fuentedeprrafopredeter"/>
    <w:uiPriority w:val="1"/>
    <w:rsid w:val="00E36C90"/>
    <w:rPr>
      <w:rFonts w:ascii="UniviaW03-Bold" w:hAnsi="UniviaW03-Bold"/>
      <w:color w:val="44546A" w:themeColor="text2"/>
      <w:sz w:val="52"/>
    </w:rPr>
  </w:style>
  <w:style w:type="character" w:customStyle="1" w:styleId="Estilo12">
    <w:name w:val="Estilo12"/>
    <w:basedOn w:val="Fuentedeprrafopredeter"/>
    <w:uiPriority w:val="1"/>
    <w:rsid w:val="00E36C90"/>
    <w:rPr>
      <w:rFonts w:ascii="UniviaW03-Bold" w:hAnsi="UniviaW03-Bold"/>
      <w:caps/>
      <w:smallCaps w:val="0"/>
      <w:color w:val="1F4E79" w:themeColor="accent1" w:themeShade="80"/>
      <w:sz w:val="52"/>
    </w:rPr>
  </w:style>
  <w:style w:type="character" w:customStyle="1" w:styleId="Contenido">
    <w:name w:val="Contenido"/>
    <w:basedOn w:val="Fuentedeprrafopredeter"/>
    <w:uiPriority w:val="1"/>
    <w:rsid w:val="00E36C90"/>
    <w:rPr>
      <w:rFonts w:ascii="Arial" w:hAnsi="Arial"/>
      <w:sz w:val="22"/>
    </w:rPr>
  </w:style>
  <w:style w:type="character" w:customStyle="1" w:styleId="OficialContenidoUnivia10">
    <w:name w:val="OficialContenidoUnivia10"/>
    <w:basedOn w:val="Fuentedeprrafopredeter"/>
    <w:uiPriority w:val="1"/>
    <w:rsid w:val="00E36C90"/>
    <w:rPr>
      <w:rFonts w:ascii="UniviaW03-Bold" w:hAnsi="UniviaW03-Bold"/>
      <w:sz w:val="20"/>
    </w:rPr>
  </w:style>
  <w:style w:type="character" w:customStyle="1" w:styleId="TituloUnivia11">
    <w:name w:val="TituloUnivia11"/>
    <w:basedOn w:val="Fuentedeprrafopredeter"/>
    <w:uiPriority w:val="1"/>
    <w:rsid w:val="00E36C90"/>
    <w:rPr>
      <w:rFonts w:ascii="UniviaW03-Bold" w:hAnsi="UniviaW03-Bold"/>
      <w:sz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6C90"/>
    <w:pPr>
      <w:spacing w:line="240" w:lineRule="auto"/>
    </w:pPr>
    <w:rPr>
      <w:rFonts w:asciiTheme="minorHAnsi" w:hAnsiTheme="minorHAnsi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aliases w:val="Tabla de descripción"/>
    <w:basedOn w:val="Tablanormal"/>
    <w:uiPriority w:val="39"/>
    <w:rsid w:val="00E36C90"/>
    <w:pPr>
      <w:spacing w:line="240" w:lineRule="auto"/>
    </w:pPr>
    <w:rPr>
      <w:rFonts w:asciiTheme="minorHAnsi" w:hAnsiTheme="minorHAnsi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table" w:customStyle="1" w:styleId="Tablaconcuadrcula11">
    <w:name w:val="Tabla con cuadrícula11"/>
    <w:basedOn w:val="Tablanormal"/>
    <w:next w:val="Tablaconcuadrcula"/>
    <w:uiPriority w:val="39"/>
    <w:rsid w:val="00E36C90"/>
    <w:pPr>
      <w:spacing w:line="240" w:lineRule="auto"/>
    </w:pPr>
    <w:rPr>
      <w:rFonts w:asciiTheme="minorHAnsi" w:hAnsiTheme="minorHAnsi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36C90"/>
    <w:pPr>
      <w:spacing w:line="240" w:lineRule="auto"/>
    </w:pPr>
    <w:rPr>
      <w:rFonts w:ascii="Calibri" w:eastAsia="MS Mincho" w:hAnsi="Calibri"/>
      <w:b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E36C90"/>
    <w:pPr>
      <w:spacing w:line="240" w:lineRule="auto"/>
    </w:pPr>
    <w:rPr>
      <w:rFonts w:ascii="Calibri" w:eastAsia="Calibri" w:hAnsi="Calibri"/>
      <w:b/>
      <w:lang w:val="es-AR"/>
    </w:rPr>
  </w:style>
  <w:style w:type="paragraph" w:customStyle="1" w:styleId="Default">
    <w:name w:val="Default"/>
    <w:rsid w:val="00E36C90"/>
    <w:pPr>
      <w:autoSpaceDE w:val="0"/>
      <w:autoSpaceDN w:val="0"/>
      <w:adjustRightInd w:val="0"/>
      <w:spacing w:line="240" w:lineRule="auto"/>
    </w:pPr>
    <w:rPr>
      <w:b/>
      <w:color w:val="000000"/>
      <w:sz w:val="24"/>
      <w:szCs w:val="24"/>
    </w:rPr>
  </w:style>
  <w:style w:type="paragraph" w:customStyle="1" w:styleId="Cuadrculamedia21">
    <w:name w:val="Cuadrícula media 21"/>
    <w:link w:val="Cuadrculamedia2Car"/>
    <w:uiPriority w:val="1"/>
    <w:qFormat/>
    <w:rsid w:val="00E36C90"/>
    <w:pPr>
      <w:spacing w:line="240" w:lineRule="auto"/>
    </w:pPr>
    <w:rPr>
      <w:rFonts w:ascii="Calibri" w:eastAsia="Calibri" w:hAnsi="Calibri"/>
      <w:b/>
      <w:lang w:eastAsia="es-MX"/>
    </w:rPr>
  </w:style>
  <w:style w:type="character" w:customStyle="1" w:styleId="Cuadrculamedia2Car">
    <w:name w:val="Cuadrícula media 2 Car"/>
    <w:basedOn w:val="Fuentedeprrafopredeter"/>
    <w:link w:val="Cuadrculamedia21"/>
    <w:uiPriority w:val="1"/>
    <w:rsid w:val="00E36C90"/>
    <w:rPr>
      <w:rFonts w:ascii="Calibri" w:eastAsia="Calibri" w:hAnsi="Calibri"/>
      <w:b/>
      <w:u w:val="none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F6E5B"/>
    <w:pPr>
      <w:tabs>
        <w:tab w:val="left" w:pos="660"/>
        <w:tab w:val="right" w:leader="dot" w:pos="9678"/>
      </w:tabs>
      <w:spacing w:after="240"/>
    </w:pPr>
  </w:style>
  <w:style w:type="paragraph" w:styleId="TDC3">
    <w:name w:val="toc 3"/>
    <w:basedOn w:val="Normal"/>
    <w:next w:val="Normal"/>
    <w:autoRedefine/>
    <w:uiPriority w:val="39"/>
    <w:unhideWhenUsed/>
    <w:rsid w:val="00E36C90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E36C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C90"/>
    <w:rPr>
      <w:rFonts w:asciiTheme="minorHAnsi" w:hAnsiTheme="minorHAnsi" w:cstheme="minorBidi"/>
      <w:b/>
      <w:u w:val="none"/>
    </w:rPr>
  </w:style>
  <w:style w:type="paragraph" w:styleId="Piedepgina">
    <w:name w:val="footer"/>
    <w:basedOn w:val="Normal"/>
    <w:link w:val="PiedepginaCar"/>
    <w:uiPriority w:val="99"/>
    <w:unhideWhenUsed/>
    <w:rsid w:val="00E36C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C90"/>
    <w:rPr>
      <w:rFonts w:asciiTheme="minorHAnsi" w:hAnsiTheme="minorHAnsi" w:cstheme="minorBidi"/>
      <w:b/>
      <w:u w:val="none"/>
    </w:rPr>
  </w:style>
  <w:style w:type="paragraph" w:styleId="Ttulo">
    <w:name w:val="Title"/>
    <w:basedOn w:val="Normal"/>
    <w:next w:val="Normal"/>
    <w:link w:val="TtuloCar"/>
    <w:uiPriority w:val="10"/>
    <w:qFormat/>
    <w:rsid w:val="00E36C90"/>
    <w:pPr>
      <w:spacing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6C90"/>
    <w:rPr>
      <w:rFonts w:eastAsiaTheme="majorEastAsia" w:cstheme="majorBidi"/>
      <w:b/>
      <w:spacing w:val="-10"/>
      <w:kern w:val="28"/>
      <w:szCs w:val="56"/>
      <w:u w:val="none"/>
    </w:rPr>
  </w:style>
  <w:style w:type="character" w:styleId="Hipervnculo">
    <w:name w:val="Hyperlink"/>
    <w:basedOn w:val="Fuentedeprrafopredeter"/>
    <w:uiPriority w:val="99"/>
    <w:unhideWhenUsed/>
    <w:rsid w:val="00E36C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C90"/>
    <w:rPr>
      <w:rFonts w:ascii="Segoe UI" w:hAnsi="Segoe UI" w:cs="Segoe UI"/>
      <w:b/>
      <w:sz w:val="18"/>
      <w:szCs w:val="18"/>
      <w:u w:val="none"/>
    </w:rPr>
  </w:style>
  <w:style w:type="character" w:styleId="Textodelmarcadordeposicin">
    <w:name w:val="Placeholder Text"/>
    <w:basedOn w:val="Fuentedeprrafopredeter"/>
    <w:uiPriority w:val="99"/>
    <w:semiHidden/>
    <w:rsid w:val="00E36C90"/>
    <w:rPr>
      <w:color w:val="808080"/>
    </w:rPr>
  </w:style>
  <w:style w:type="paragraph" w:styleId="Sinespaciado">
    <w:name w:val="No Spacing"/>
    <w:link w:val="SinespaciadoCar"/>
    <w:uiPriority w:val="1"/>
    <w:qFormat/>
    <w:rsid w:val="00E36C90"/>
    <w:pPr>
      <w:spacing w:line="240" w:lineRule="auto"/>
    </w:pPr>
    <w:rPr>
      <w:rFonts w:asciiTheme="minorHAnsi" w:eastAsiaTheme="minorEastAsia" w:hAnsiTheme="minorHAnsi"/>
      <w:b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36C90"/>
    <w:rPr>
      <w:rFonts w:asciiTheme="minorHAnsi" w:eastAsiaTheme="minorEastAsia" w:hAnsiTheme="minorHAnsi" w:cstheme="minorBidi"/>
      <w:b/>
      <w:u w:val="none"/>
      <w:lang w:eastAsia="es-MX"/>
    </w:rPr>
  </w:style>
  <w:style w:type="paragraph" w:styleId="Prrafodelista">
    <w:name w:val="List Paragraph"/>
    <w:basedOn w:val="Normal"/>
    <w:uiPriority w:val="34"/>
    <w:qFormat/>
    <w:rsid w:val="00E36C90"/>
    <w:pPr>
      <w:ind w:left="720"/>
      <w:contextualSpacing/>
    </w:pPr>
    <w:rPr>
      <w:rFonts w:eastAsiaTheme="minorEastAsia"/>
      <w:lang w:eastAsia="es-MX"/>
    </w:rPr>
  </w:style>
  <w:style w:type="character" w:styleId="Ttulodellibro">
    <w:name w:val="Book Title"/>
    <w:basedOn w:val="Fuentedeprrafopredeter"/>
    <w:uiPriority w:val="33"/>
    <w:qFormat/>
    <w:rsid w:val="00E36C90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E36C90"/>
    <w:pPr>
      <w:keepNext/>
      <w:keepLines/>
      <w:spacing w:before="240" w:beforeAutospacing="0" w:after="0" w:afterAutospacing="0" w:line="256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B72717"/>
    <w:pPr>
      <w:spacing w:after="0" w:line="240" w:lineRule="auto"/>
      <w:jc w:val="both"/>
    </w:pPr>
    <w:rPr>
      <w:rFonts w:ascii="Garamond" w:eastAsia="Times New Roman" w:hAnsi="Garamond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72717"/>
    <w:rPr>
      <w:rFonts w:ascii="Garamond" w:eastAsia="Times New Roman" w:hAnsi="Garamond"/>
      <w:sz w:val="28"/>
      <w:szCs w:val="20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72717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es-MX"/>
    </w:rPr>
  </w:style>
  <w:style w:type="table" w:styleId="Tabladecuadrcula4-nfasis3">
    <w:name w:val="Grid Table 4 Accent 3"/>
    <w:basedOn w:val="Tablanormal"/>
    <w:uiPriority w:val="49"/>
    <w:rsid w:val="00B72717"/>
    <w:pPr>
      <w:spacing w:line="240" w:lineRule="auto"/>
    </w:pPr>
    <w:rPr>
      <w:rFonts w:asciiTheme="minorHAnsi" w:eastAsiaTheme="minorEastAsia" w:hAnsiTheme="minorHAnsi" w:cstheme="minorBidi"/>
      <w:lang w:eastAsia="es-MX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ferenciash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346E8952444720A316A2A0615D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6363-5A6E-4AE5-95EE-4BA351ABA0DB}"/>
      </w:docPartPr>
      <w:docPartBody>
        <w:p w:rsidR="007E6007" w:rsidRDefault="007E6007" w:rsidP="007E6007">
          <w:pPr>
            <w:pStyle w:val="69346E8952444720A316A2A0615D9B68"/>
          </w:pPr>
          <w:r w:rsidRPr="00D664A8">
            <w:rPr>
              <w:rFonts w:ascii="UniviaW03-Bold" w:hAnsi="UniviaW03-Bold"/>
              <w:b/>
              <w:color w:val="1F4E79" w:themeColor="accent1" w:themeShade="80"/>
              <w:sz w:val="52"/>
              <w:szCs w:val="52"/>
            </w:rPr>
            <w:t>Secretaría</w:t>
          </w:r>
          <w:r w:rsidRPr="00D664A8">
            <w:rPr>
              <w:rFonts w:ascii="UniviaW03-Bold" w:hAnsi="UniviaW03-Bold"/>
              <w:b/>
              <w:color w:val="767171" w:themeColor="background2" w:themeShade="80"/>
              <w:sz w:val="52"/>
              <w:szCs w:val="52"/>
            </w:rPr>
            <w:t xml:space="preserve"> </w:t>
          </w:r>
          <w:r w:rsidRPr="00D664A8">
            <w:rPr>
              <w:rFonts w:ascii="UniviaW03-Bold" w:hAnsi="UniviaW03-Bold"/>
              <w:b/>
              <w:color w:val="1F4E79" w:themeColor="accent1" w:themeShade="80"/>
              <w:sz w:val="52"/>
              <w:szCs w:val="52"/>
            </w:rPr>
            <w:t>de Administración</w:t>
          </w:r>
          <w:r w:rsidRPr="00D664A8">
            <w:rPr>
              <w:rStyle w:val="Textodelmarcadordeposicin"/>
              <w:rFonts w:ascii="UniviaW03-Bold" w:hAnsi="UniviaW03-Bold"/>
              <w:sz w:val="52"/>
              <w:szCs w:val="5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iaW03-Bold">
    <w:altName w:val="Courier New"/>
    <w:charset w:val="00"/>
    <w:family w:val="auto"/>
    <w:pitch w:val="variable"/>
    <w:sig w:usb0="A000022F" w:usb1="00008421" w:usb2="00000000" w:usb3="00000000" w:csb0="00000097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07"/>
    <w:rsid w:val="00107AE3"/>
    <w:rsid w:val="00184E93"/>
    <w:rsid w:val="001F35B7"/>
    <w:rsid w:val="004C3D50"/>
    <w:rsid w:val="007E6007"/>
    <w:rsid w:val="00913AE0"/>
    <w:rsid w:val="00CF489B"/>
    <w:rsid w:val="00F91CB7"/>
    <w:rsid w:val="00F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F10BF074534B888AA4D96C0FAE2248">
    <w:name w:val="E6F10BF074534B888AA4D96C0FAE2248"/>
    <w:rsid w:val="007E6007"/>
  </w:style>
  <w:style w:type="character" w:styleId="Textodelmarcadordeposicin">
    <w:name w:val="Placeholder Text"/>
    <w:basedOn w:val="Fuentedeprrafopredeter"/>
    <w:uiPriority w:val="99"/>
    <w:semiHidden/>
    <w:rsid w:val="007E6007"/>
    <w:rPr>
      <w:color w:val="808080"/>
    </w:rPr>
  </w:style>
  <w:style w:type="paragraph" w:customStyle="1" w:styleId="69346E8952444720A316A2A0615D9B68">
    <w:name w:val="69346E8952444720A316A2A0615D9B68"/>
    <w:rsid w:val="007E6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3911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Delia Palacios Bonilla</dc:creator>
  <cp:keywords/>
  <dc:description/>
  <cp:lastModifiedBy>Blanca Delia Palacios Bonilla</cp:lastModifiedBy>
  <cp:revision>2</cp:revision>
  <cp:lastPrinted>2019-08-30T17:44:00Z</cp:lastPrinted>
  <dcterms:created xsi:type="dcterms:W3CDTF">2020-01-12T03:09:00Z</dcterms:created>
  <dcterms:modified xsi:type="dcterms:W3CDTF">2020-01-12T03:09:00Z</dcterms:modified>
</cp:coreProperties>
</file>